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83"/>
        <w:ind w:left="6658" w:right="563" w:firstLine="292"/>
        <w:jc w:val="right"/>
        <w:rPr>
          <w:sz w:val="24"/>
        </w:rPr>
      </w:pPr>
      <w:r>
        <w:rPr>
          <w:sz w:val="24"/>
        </w:rPr>
        <w:t>Приложение № 2 к Протоколу</w:t>
      </w:r>
      <w:r>
        <w:rPr>
          <w:spacing w:val="-57"/>
          <w:sz w:val="24"/>
        </w:rPr>
        <w:t> </w:t>
      </w:r>
      <w:r>
        <w:rPr>
          <w:sz w:val="24"/>
        </w:rPr>
        <w:t>заседания Конкурсной Комиссии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предоставление субсидий</w:t>
      </w:r>
    </w:p>
    <w:p>
      <w:pPr>
        <w:spacing w:line="242" w:lineRule="auto" w:before="4"/>
        <w:ind w:left="7086" w:right="560" w:firstLine="1248"/>
        <w:jc w:val="right"/>
        <w:rPr>
          <w:sz w:val="24"/>
        </w:rPr>
      </w:pPr>
      <w:r>
        <w:rPr>
          <w:sz w:val="24"/>
        </w:rPr>
        <w:t>некоммерческим</w:t>
      </w:r>
      <w:r>
        <w:rPr>
          <w:spacing w:val="-57"/>
          <w:sz w:val="24"/>
        </w:rPr>
        <w:t> </w:t>
      </w:r>
      <w:r>
        <w:rPr>
          <w:sz w:val="24"/>
        </w:rPr>
        <w:t>неправительственным</w:t>
      </w:r>
      <w:r>
        <w:rPr>
          <w:spacing w:val="1"/>
          <w:sz w:val="24"/>
        </w:rPr>
        <w:t> </w:t>
      </w:r>
      <w:r>
        <w:rPr>
          <w:sz w:val="24"/>
        </w:rPr>
        <w:t>организациям, участвующим</w:t>
      </w:r>
      <w:r>
        <w:rPr>
          <w:spacing w:val="-57"/>
          <w:sz w:val="24"/>
        </w:rPr>
        <w:t> </w:t>
      </w:r>
      <w:r>
        <w:rPr>
          <w:sz w:val="24"/>
        </w:rPr>
        <w:t>в развитии институтов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spacing w:before="1"/>
        <w:ind w:right="1922"/>
        <w:jc w:val="center"/>
      </w:pPr>
      <w:r>
        <w:rPr/>
        <w:t>МЕТОДИЧЕСКИЕ</w:t>
      </w:r>
      <w:r>
        <w:rPr>
          <w:spacing w:val="-10"/>
        </w:rPr>
        <w:t> </w:t>
      </w:r>
      <w:r>
        <w:rPr/>
        <w:t>РЕКОМЕНДАЦИИ</w:t>
      </w:r>
    </w:p>
    <w:p>
      <w:pPr>
        <w:spacing w:line="240" w:lineRule="auto" w:before="118"/>
        <w:ind w:left="684" w:right="0" w:firstLine="252"/>
        <w:jc w:val="left"/>
        <w:rPr>
          <w:b/>
          <w:sz w:val="28"/>
        </w:rPr>
      </w:pPr>
      <w:r>
        <w:rPr>
          <w:b/>
          <w:sz w:val="28"/>
        </w:rPr>
        <w:t>по оценке заявок на участие в конкурсе по предоставлению субсидий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некоммерческим неправительственным организациям, участвующим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институтов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гражданского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общества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Республики</w:t>
      </w:r>
    </w:p>
    <w:p>
      <w:pPr>
        <w:pStyle w:val="Heading1"/>
        <w:spacing w:line="320" w:lineRule="exact"/>
        <w:ind w:left="4646"/>
      </w:pPr>
      <w:r>
        <w:rPr/>
        <w:t>Калмыкия</w:t>
      </w:r>
    </w:p>
    <w:p>
      <w:pPr>
        <w:pStyle w:val="BodyText"/>
        <w:spacing w:before="2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496" w:right="562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содействия экспертам конкурса на предоставление субсидий некоммерческим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участвующим 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70"/>
          <w:sz w:val="28"/>
        </w:rPr>
        <w:t> </w:t>
      </w:r>
      <w:r>
        <w:rPr>
          <w:sz w:val="28"/>
        </w:rPr>
        <w:t>институтов</w:t>
      </w:r>
      <w:r>
        <w:rPr>
          <w:spacing w:val="70"/>
          <w:sz w:val="28"/>
        </w:rPr>
        <w:t> </w:t>
      </w:r>
      <w:r>
        <w:rPr>
          <w:sz w:val="28"/>
        </w:rPr>
        <w:t>гражданского</w:t>
      </w:r>
      <w:r>
        <w:rPr>
          <w:spacing w:val="70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на территории Республики Калмыкия (далее – Конкурс) в оценке заявок 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конкурсе.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2" w:after="0"/>
        <w:ind w:left="496" w:right="564" w:firstLine="707"/>
        <w:jc w:val="both"/>
        <w:rPr>
          <w:sz w:val="28"/>
        </w:rPr>
      </w:pPr>
      <w:r>
        <w:rPr>
          <w:sz w:val="28"/>
        </w:rPr>
        <w:t>До начала оценки заявок на участие в конкурсе</w:t>
      </w:r>
      <w:r>
        <w:rPr>
          <w:spacing w:val="1"/>
          <w:sz w:val="28"/>
        </w:rPr>
        <w:t> </w:t>
      </w:r>
      <w:r>
        <w:rPr>
          <w:sz w:val="28"/>
        </w:rPr>
        <w:t>эксперт конкурса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4"/>
          <w:sz w:val="28"/>
        </w:rPr>
        <w:t> </w:t>
      </w:r>
      <w:r>
        <w:rPr>
          <w:sz w:val="28"/>
        </w:rPr>
        <w:t>ознакомиться со</w:t>
      </w:r>
      <w:r>
        <w:rPr>
          <w:spacing w:val="-4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sz w:val="28"/>
        </w:rPr>
        <w:t>документами:</w:t>
      </w:r>
    </w:p>
    <w:p>
      <w:pPr>
        <w:pStyle w:val="BodyText"/>
        <w:ind w:right="559" w:firstLine="707"/>
      </w:pPr>
      <w:r>
        <w:rPr/>
        <w:t>Порядком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конкурсе,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Калмыкия (далее</w:t>
      </w:r>
      <w:r>
        <w:rPr>
          <w:spacing w:val="-7"/>
        </w:rPr>
        <w:t> </w:t>
      </w:r>
      <w:r>
        <w:rPr/>
        <w:t>–</w:t>
      </w:r>
      <w:r>
        <w:rPr>
          <w:spacing w:val="2"/>
        </w:rPr>
        <w:t> </w:t>
      </w:r>
      <w:r>
        <w:rPr/>
        <w:t>Порядок);</w:t>
      </w:r>
    </w:p>
    <w:p>
      <w:pPr>
        <w:pStyle w:val="BodyText"/>
        <w:ind w:left="1208"/>
      </w:pPr>
      <w:r>
        <w:rPr/>
        <w:t>настоящими</w:t>
      </w:r>
      <w:r>
        <w:rPr>
          <w:spacing w:val="-11"/>
        </w:rPr>
        <w:t> </w:t>
      </w:r>
      <w:r>
        <w:rPr/>
        <w:t>методическими</w:t>
      </w:r>
      <w:r>
        <w:rPr>
          <w:spacing w:val="-8"/>
        </w:rPr>
        <w:t> </w:t>
      </w:r>
      <w:r>
        <w:rPr/>
        <w:t>рекомендациями.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78" w:after="0"/>
        <w:ind w:left="496" w:right="562" w:firstLine="707"/>
        <w:jc w:val="both"/>
        <w:rPr>
          <w:sz w:val="28"/>
        </w:rPr>
      </w:pPr>
      <w:r>
        <w:rPr>
          <w:sz w:val="28"/>
        </w:rPr>
        <w:t>Эксперт конкурса оценивает заявки на участие в конкурсе лично 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информационный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«калмыкия.гранты.рф»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информационная</w:t>
      </w:r>
      <w:r>
        <w:rPr>
          <w:spacing w:val="1"/>
          <w:sz w:val="28"/>
        </w:rPr>
        <w:t> </w:t>
      </w:r>
      <w:r>
        <w:rPr>
          <w:sz w:val="28"/>
        </w:rPr>
        <w:t>система).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1" w:after="0"/>
        <w:ind w:left="496" w:right="563" w:firstLine="707"/>
        <w:jc w:val="both"/>
        <w:rPr>
          <w:sz w:val="28"/>
        </w:rPr>
      </w:pPr>
      <w:r>
        <w:rPr>
          <w:spacing w:val="-1"/>
          <w:sz w:val="28"/>
        </w:rPr>
        <w:t>Эксперт</w:t>
      </w:r>
      <w:r>
        <w:rPr>
          <w:sz w:val="28"/>
        </w:rPr>
        <w:t> </w:t>
      </w:r>
      <w:r>
        <w:rPr>
          <w:spacing w:val="-1"/>
          <w:sz w:val="28"/>
        </w:rPr>
        <w:t>конкурса</w:t>
      </w:r>
      <w:r>
        <w:rPr>
          <w:sz w:val="28"/>
        </w:rPr>
        <w:t> 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71"/>
          <w:sz w:val="28"/>
        </w:rPr>
        <w:t> </w:t>
      </w:r>
      <w:r>
        <w:rPr>
          <w:sz w:val="28"/>
        </w:rPr>
        <w:t>заявку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участие в</w:t>
      </w:r>
      <w:r>
        <w:rPr>
          <w:spacing w:val="1"/>
          <w:sz w:val="28"/>
        </w:rPr>
        <w:t> </w:t>
      </w:r>
      <w:r>
        <w:rPr>
          <w:sz w:val="28"/>
        </w:rPr>
        <w:t>конкурсе (далее – заявка), если она представлена организацией, 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или его близкий родственник является работником или членом коллегиального</w:t>
      </w:r>
      <w:r>
        <w:rPr>
          <w:spacing w:val="-67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обстоятельства,</w:t>
      </w:r>
      <w:r>
        <w:rPr>
          <w:spacing w:val="1"/>
          <w:sz w:val="28"/>
        </w:rPr>
        <w:t> </w:t>
      </w:r>
      <w:r>
        <w:rPr>
          <w:sz w:val="28"/>
        </w:rPr>
        <w:t>дающие</w:t>
      </w:r>
      <w:r>
        <w:rPr>
          <w:spacing w:val="1"/>
          <w:sz w:val="28"/>
        </w:rPr>
        <w:t> </w:t>
      </w:r>
      <w:r>
        <w:rPr>
          <w:sz w:val="28"/>
        </w:rPr>
        <w:t>основание</w:t>
      </w:r>
      <w:r>
        <w:rPr>
          <w:spacing w:val="1"/>
          <w:sz w:val="28"/>
        </w:rPr>
        <w:t> </w:t>
      </w:r>
      <w:r>
        <w:rPr>
          <w:sz w:val="28"/>
        </w:rPr>
        <w:t>полагать,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эксперт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лично,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косвенно</w:t>
      </w:r>
      <w:r>
        <w:rPr>
          <w:spacing w:val="1"/>
          <w:sz w:val="28"/>
        </w:rPr>
        <w:t> </w:t>
      </w:r>
      <w:r>
        <w:rPr>
          <w:sz w:val="28"/>
        </w:rPr>
        <w:t>заинтересован</w:t>
      </w:r>
      <w:r>
        <w:rPr>
          <w:spacing w:val="-1"/>
          <w:sz w:val="28"/>
        </w:rPr>
        <w:t> </w:t>
      </w:r>
      <w:r>
        <w:rPr>
          <w:sz w:val="28"/>
        </w:rPr>
        <w:t>в результатах</w:t>
      </w:r>
      <w:r>
        <w:rPr>
          <w:spacing w:val="2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 заявки.</w:t>
      </w:r>
    </w:p>
    <w:p>
      <w:pPr>
        <w:pStyle w:val="BodyText"/>
        <w:spacing w:before="1"/>
        <w:ind w:right="572" w:firstLine="707"/>
      </w:pPr>
      <w:r>
        <w:rPr/>
        <w:t>В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-7"/>
        </w:rPr>
        <w:t> </w:t>
      </w:r>
      <w:r>
        <w:rPr/>
        <w:t>функцию</w:t>
      </w:r>
      <w:r>
        <w:rPr>
          <w:spacing w:val="-3"/>
        </w:rPr>
        <w:t> </w:t>
      </w:r>
      <w:r>
        <w:rPr/>
        <w:t>отказа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рассмотрения заявки.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496" w:right="559" w:firstLine="707"/>
        <w:jc w:val="both"/>
        <w:rPr>
          <w:sz w:val="28"/>
        </w:rPr>
      </w:pPr>
      <w:r>
        <w:rPr>
          <w:sz w:val="28"/>
        </w:rPr>
        <w:t>Эксперт конкурса при оценке заявки проводит полное исследование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составе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ind w:right="562" w:firstLine="707"/>
      </w:pPr>
      <w:r>
        <w:rPr/>
        <w:t>Эксперту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подавшей</w:t>
      </w:r>
      <w:r>
        <w:rPr>
          <w:spacing w:val="1"/>
        </w:rPr>
        <w:t> </w:t>
      </w:r>
      <w:r>
        <w:rPr/>
        <w:t>заявку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сети),</w:t>
      </w:r>
      <w:r>
        <w:rPr>
          <w:spacing w:val="-67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сайта,</w:t>
      </w:r>
      <w:r>
        <w:rPr>
          <w:spacing w:val="1"/>
        </w:rPr>
        <w:t> </w:t>
      </w:r>
      <w:r>
        <w:rPr/>
        <w:t>актуальность,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корректность</w:t>
      </w:r>
      <w:r>
        <w:rPr>
          <w:spacing w:val="2"/>
        </w:rPr>
        <w:t> </w:t>
      </w:r>
      <w:r>
        <w:rPr/>
        <w:t>размещенной</w:t>
      </w:r>
      <w:r>
        <w:rPr>
          <w:spacing w:val="-1"/>
        </w:rPr>
        <w:t> </w:t>
      </w:r>
      <w:r>
        <w:rPr/>
        <w:t>на нем</w:t>
      </w:r>
      <w:r>
        <w:rPr>
          <w:spacing w:val="-2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496" w:right="558" w:firstLine="707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представившей</w:t>
      </w:r>
      <w:r>
        <w:rPr>
          <w:spacing w:val="71"/>
          <w:sz w:val="28"/>
        </w:rPr>
        <w:t> </w:t>
      </w:r>
      <w:r>
        <w:rPr>
          <w:sz w:val="28"/>
        </w:rPr>
        <w:t>данную</w:t>
      </w:r>
      <w:r>
        <w:rPr>
          <w:spacing w:val="71"/>
          <w:sz w:val="28"/>
        </w:rPr>
        <w:t> </w:t>
      </w:r>
      <w:r>
        <w:rPr>
          <w:sz w:val="28"/>
        </w:rPr>
        <w:t>заявку,</w:t>
      </w:r>
      <w:r>
        <w:rPr>
          <w:spacing w:val="71"/>
          <w:sz w:val="28"/>
        </w:rPr>
        <w:t> </w:t>
      </w:r>
      <w:r>
        <w:rPr>
          <w:sz w:val="28"/>
        </w:rPr>
        <w:t>напрямую</w:t>
      </w:r>
      <w:r>
        <w:rPr>
          <w:spacing w:val="71"/>
          <w:sz w:val="28"/>
        </w:rPr>
        <w:t> </w:t>
      </w:r>
      <w:r>
        <w:rPr>
          <w:sz w:val="28"/>
        </w:rPr>
        <w:t>запрашивать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пояснения,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35"/>
          <w:sz w:val="28"/>
        </w:rPr>
        <w:t> </w:t>
      </w:r>
      <w:r>
        <w:rPr>
          <w:sz w:val="28"/>
        </w:rPr>
        <w:t>иные</w:t>
      </w:r>
      <w:r>
        <w:rPr>
          <w:spacing w:val="31"/>
          <w:sz w:val="28"/>
        </w:rPr>
        <w:t> </w:t>
      </w:r>
      <w:r>
        <w:rPr>
          <w:sz w:val="28"/>
        </w:rPr>
        <w:t>действия,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основе</w:t>
      </w:r>
      <w:r>
        <w:rPr>
          <w:spacing w:val="30"/>
          <w:sz w:val="28"/>
        </w:rPr>
        <w:t> </w:t>
      </w:r>
      <w:r>
        <w:rPr>
          <w:sz w:val="28"/>
        </w:rPr>
        <w:t>которых</w:t>
      </w:r>
      <w:r>
        <w:rPr>
          <w:spacing w:val="43"/>
          <w:sz w:val="28"/>
        </w:rPr>
        <w:t> </w:t>
      </w:r>
      <w:r>
        <w:rPr>
          <w:sz w:val="28"/>
        </w:rPr>
        <w:t>организация</w:t>
      </w:r>
      <w:r>
        <w:rPr>
          <w:spacing w:val="38"/>
          <w:sz w:val="28"/>
        </w:rPr>
        <w:t> </w:t>
      </w:r>
      <w:r>
        <w:rPr>
          <w:sz w:val="28"/>
        </w:rPr>
        <w:t>может</w:t>
      </w:r>
      <w:r>
        <w:rPr>
          <w:spacing w:val="36"/>
          <w:sz w:val="28"/>
        </w:rPr>
        <w:t> </w:t>
      </w:r>
      <w:r>
        <w:rPr>
          <w:sz w:val="28"/>
        </w:rPr>
        <w:t>определить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type w:val="continuous"/>
          <w:pgSz w:w="11920" w:h="16840"/>
          <w:pgMar w:header="718" w:top="1260" w:bottom="280" w:left="920" w:right="360"/>
          <w:pgNumType w:start="1"/>
        </w:sectPr>
      </w:pPr>
    </w:p>
    <w:p>
      <w:pPr>
        <w:pStyle w:val="BodyText"/>
        <w:spacing w:line="321" w:lineRule="exact" w:before="78"/>
      </w:pPr>
      <w:r>
        <w:rPr/>
        <w:t>эксперта</w:t>
      </w:r>
      <w:r>
        <w:rPr>
          <w:spacing w:val="-5"/>
        </w:rPr>
        <w:t> </w:t>
      </w:r>
      <w:r>
        <w:rPr/>
        <w:t>конкурса,</w:t>
      </w:r>
      <w:r>
        <w:rPr>
          <w:spacing w:val="-2"/>
        </w:rPr>
        <w:t> </w:t>
      </w:r>
      <w:r>
        <w:rPr/>
        <w:t>оценивающего</w:t>
      </w:r>
      <w:r>
        <w:rPr>
          <w:spacing w:val="-3"/>
        </w:rPr>
        <w:t> </w:t>
      </w:r>
      <w:r>
        <w:rPr/>
        <w:t>ее</w:t>
      </w:r>
      <w:r>
        <w:rPr>
          <w:spacing w:val="-9"/>
        </w:rPr>
        <w:t> </w:t>
      </w:r>
      <w:r>
        <w:rPr/>
        <w:t>заявку.</w:t>
      </w:r>
    </w:p>
    <w:p>
      <w:pPr>
        <w:pStyle w:val="BodyText"/>
        <w:ind w:right="561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эксперта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7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представившей</w:t>
      </w:r>
      <w:r>
        <w:rPr>
          <w:spacing w:val="1"/>
        </w:rPr>
        <w:t> </w:t>
      </w:r>
      <w:r>
        <w:rPr/>
        <w:t>заявку,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конкурса вправе обратиться в Министерство спорта и молодежной</w:t>
      </w:r>
      <w:r>
        <w:rPr>
          <w:spacing w:val="1"/>
        </w:rPr>
        <w:t> </w:t>
      </w:r>
      <w:r>
        <w:rPr/>
        <w:t>политики Республики Калмыкия (далее – Уполномоченный орган) с просьбой</w:t>
      </w:r>
      <w:r>
        <w:rPr>
          <w:spacing w:val="1"/>
        </w:rPr>
        <w:t> </w:t>
      </w:r>
      <w:r>
        <w:rPr/>
        <w:t>запросить</w:t>
      </w:r>
      <w:r>
        <w:rPr>
          <w:spacing w:val="2"/>
        </w:rPr>
        <w:t> </w:t>
      </w:r>
      <w:r>
        <w:rPr/>
        <w:t>указанную информацию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документы.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496" w:right="558" w:firstLine="707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> </w:t>
      </w:r>
      <w:r>
        <w:rPr>
          <w:sz w:val="28"/>
        </w:rPr>
        <w:t>проверяется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71"/>
          <w:sz w:val="28"/>
        </w:rPr>
        <w:t> </w:t>
      </w:r>
      <w:r>
        <w:rPr>
          <w:sz w:val="28"/>
        </w:rPr>
        <w:t>порядка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pacing w:val="13"/>
          <w:sz w:val="28"/>
        </w:rPr>
        <w:t>Уполномоченным</w:t>
      </w:r>
      <w:r>
        <w:rPr>
          <w:spacing w:val="14"/>
          <w:sz w:val="28"/>
        </w:rPr>
        <w:t> </w:t>
      </w:r>
      <w:r>
        <w:rPr>
          <w:spacing w:val="12"/>
          <w:sz w:val="28"/>
        </w:rPr>
        <w:t>органом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13"/>
          <w:sz w:val="28"/>
        </w:rPr>
        <w:t>проведению</w:t>
      </w:r>
      <w:r>
        <w:rPr>
          <w:spacing w:val="14"/>
          <w:sz w:val="28"/>
        </w:rPr>
        <w:t> </w:t>
      </w:r>
      <w:r>
        <w:rPr>
          <w:spacing w:val="12"/>
          <w:sz w:val="28"/>
        </w:rPr>
        <w:t>конкурса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 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экспертом конкурса ее несоответствия требованиям законодательства и (или)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конкурсе,</w:t>
      </w:r>
      <w:r>
        <w:rPr>
          <w:spacing w:val="1"/>
          <w:sz w:val="28"/>
        </w:rPr>
        <w:t> </w:t>
      </w:r>
      <w:r>
        <w:rPr>
          <w:sz w:val="28"/>
        </w:rPr>
        <w:t>недостоверности</w:t>
      </w:r>
      <w:r>
        <w:rPr>
          <w:spacing w:val="1"/>
          <w:sz w:val="28"/>
        </w:rPr>
        <w:t> </w:t>
      </w:r>
      <w:r>
        <w:rPr>
          <w:sz w:val="28"/>
        </w:rPr>
        <w:t>представленной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подложности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эксперт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подтверждении</w:t>
      </w:r>
      <w:r>
        <w:rPr>
          <w:spacing w:val="70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67"/>
          <w:sz w:val="28"/>
        </w:rPr>
        <w:t> </w:t>
      </w:r>
      <w:r>
        <w:rPr>
          <w:sz w:val="28"/>
        </w:rPr>
        <w:t>конкурса на предоставление субсидий некоммерческим неправительственным</w:t>
      </w:r>
      <w:r>
        <w:rPr>
          <w:spacing w:val="1"/>
          <w:sz w:val="28"/>
        </w:rPr>
        <w:t> </w:t>
      </w:r>
      <w:r>
        <w:rPr>
          <w:sz w:val="28"/>
        </w:rPr>
        <w:t>организациям, участвующим в развитии институтов гражданского общества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Калмыкия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1"/>
          <w:sz w:val="28"/>
        </w:rPr>
        <w:t> </w:t>
      </w:r>
      <w:r>
        <w:rPr>
          <w:sz w:val="28"/>
        </w:rPr>
        <w:t>комиссия)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-5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прекращено.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2" w:lineRule="auto" w:before="1" w:after="0"/>
        <w:ind w:left="428" w:right="570" w:firstLine="703"/>
        <w:jc w:val="both"/>
        <w:rPr>
          <w:sz w:val="28"/>
        </w:rPr>
      </w:pPr>
      <w:r>
        <w:rPr>
          <w:sz w:val="28"/>
        </w:rPr>
        <w:t>Эксперт конкурса оценивает заявку по 10 критериям, присваивая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0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2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(целым числом).</w:t>
      </w:r>
    </w:p>
    <w:p>
      <w:pPr>
        <w:pStyle w:val="BodyText"/>
        <w:ind w:left="424" w:right="559" w:firstLine="707"/>
      </w:pPr>
      <w:r>
        <w:rPr/>
        <w:t>Каждая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обосновывающим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комментарием.</w:t>
      </w:r>
      <w:r>
        <w:rPr>
          <w:spacing w:val="1"/>
        </w:rPr>
        <w:t> </w:t>
      </w:r>
      <w:r>
        <w:rPr/>
        <w:t>Общая оценка эксперта конкурса по заявке рассчитываетсяв 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присвоенных заявке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критерию,</w:t>
      </w:r>
      <w:r>
        <w:rPr>
          <w:spacing w:val="1"/>
        </w:rPr>
        <w:t> </w:t>
      </w:r>
      <w:r>
        <w:rPr/>
        <w:t>умноженных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значимости</w:t>
      </w:r>
      <w:r>
        <w:rPr>
          <w:spacing w:val="-67"/>
        </w:rPr>
        <w:t> </w:t>
      </w:r>
      <w:r>
        <w:rPr/>
        <w:t>критерия.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1777" w:right="0" w:hanging="573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заявок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коэффициенты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значимости:</w:t>
      </w:r>
    </w:p>
    <w:p>
      <w:pPr>
        <w:pStyle w:val="BodyText"/>
        <w:spacing w:before="1" w:after="1"/>
        <w:ind w:left="0"/>
        <w:jc w:val="left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2905"/>
        <w:gridCol w:w="1408"/>
        <w:gridCol w:w="1568"/>
        <w:gridCol w:w="1704"/>
        <w:gridCol w:w="2288"/>
      </w:tblGrid>
      <w:tr>
        <w:trPr>
          <w:trHeight w:val="278" w:hRule="atLeast"/>
        </w:trPr>
        <w:tc>
          <w:tcPr>
            <w:tcW w:w="532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2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33"/>
              <w:ind w:left="458" w:right="37" w:hanging="42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конкурсе</w:t>
            </w:r>
          </w:p>
        </w:tc>
        <w:tc>
          <w:tcPr>
            <w:tcW w:w="6968" w:type="dxa"/>
            <w:gridSpan w:val="4"/>
          </w:tcPr>
          <w:p>
            <w:pPr>
              <w:pStyle w:val="TableParagraph"/>
              <w:spacing w:line="258" w:lineRule="exact"/>
              <w:ind w:left="1611"/>
              <w:rPr>
                <w:sz w:val="24"/>
              </w:rPr>
            </w:pPr>
            <w:r>
              <w:rPr>
                <w:sz w:val="24"/>
              </w:rPr>
              <w:t>Коэффициенты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</w:p>
        </w:tc>
      </w:tr>
      <w:tr>
        <w:trPr>
          <w:trHeight w:val="550" w:hRule="atLeast"/>
        </w:trPr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4"/>
          </w:tcPr>
          <w:p>
            <w:pPr>
              <w:pStyle w:val="TableParagraph"/>
              <w:spacing w:line="271" w:lineRule="exact"/>
              <w:ind w:left="2090" w:right="1508"/>
              <w:jc w:val="center"/>
              <w:rPr>
                <w:sz w:val="24"/>
              </w:rPr>
            </w:pPr>
            <w:r>
              <w:rPr>
                <w:sz w:val="24"/>
              </w:rPr>
              <w:t>для заявок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59" w:lineRule="exact"/>
              <w:ind w:left="2090" w:right="151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запрашиваемой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гранта</w:t>
            </w:r>
          </w:p>
        </w:tc>
      </w:tr>
      <w:tr>
        <w:trPr>
          <w:trHeight w:val="1378" w:hRule="atLeast"/>
        </w:trPr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ind w:left="83" w:right="45" w:hanging="40"/>
              <w:rPr>
                <w:sz w:val="24"/>
              </w:rPr>
            </w:pPr>
            <w:r>
              <w:rPr>
                <w:sz w:val="24"/>
              </w:rPr>
              <w:t>не более 500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рублей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1"/>
              <w:ind w:left="31" w:right="52" w:firstLine="3"/>
              <w:jc w:val="center"/>
              <w:rPr>
                <w:sz w:val="24"/>
              </w:rPr>
            </w:pPr>
            <w:r>
              <w:rPr>
                <w:sz w:val="24"/>
              </w:rPr>
              <w:t>свыше 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тыс.рублей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-1"/>
                <w:sz w:val="24"/>
              </w:rPr>
              <w:t>3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млн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рублей</w:t>
            </w:r>
          </w:p>
        </w:tc>
        <w:tc>
          <w:tcPr>
            <w:tcW w:w="1704" w:type="dxa"/>
          </w:tcPr>
          <w:p>
            <w:pPr>
              <w:pStyle w:val="TableParagraph"/>
              <w:ind w:left="355" w:right="267" w:firstLine="3"/>
              <w:jc w:val="center"/>
              <w:rPr>
                <w:sz w:val="24"/>
              </w:rPr>
            </w:pPr>
            <w:r>
              <w:rPr>
                <w:sz w:val="24"/>
              </w:rPr>
              <w:t>свыше 3,0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10,0 млн</w:t>
            </w:r>
          </w:p>
          <w:p>
            <w:pPr>
              <w:pStyle w:val="TableParagraph"/>
              <w:spacing w:line="263" w:lineRule="exact"/>
              <w:ind w:left="607" w:right="62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288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688" w:right="501" w:hanging="84"/>
              <w:rPr>
                <w:sz w:val="24"/>
              </w:rPr>
            </w:pPr>
            <w:r>
              <w:rPr>
                <w:sz w:val="24"/>
              </w:rPr>
              <w:t>свыше 10,0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830" w:hRule="atLeast"/>
        </w:trPr>
        <w:tc>
          <w:tcPr>
            <w:tcW w:w="532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ind w:left="115" w:right="359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</w:p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408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961" w:right="96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1654" w:hRule="atLeast"/>
        </w:trPr>
        <w:tc>
          <w:tcPr>
            <w:tcW w:w="5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ind w:left="115" w:right="12"/>
              <w:jc w:val="both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реализуемость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соответствие мероприятий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ожидаемым</w:t>
            </w:r>
          </w:p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1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32" w:type="dxa"/>
          </w:tcPr>
          <w:p>
            <w:pPr>
              <w:pStyle w:val="TableParagraph"/>
              <w:spacing w:before="199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atLeast"/>
              <w:ind w:left="115" w:right="524"/>
              <w:rPr>
                <w:sz w:val="24"/>
              </w:rPr>
            </w:pPr>
            <w:r>
              <w:rPr>
                <w:sz w:val="24"/>
              </w:rPr>
              <w:t>Инновационность,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уникальность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408" w:type="dxa"/>
          </w:tcPr>
          <w:p>
            <w:pPr>
              <w:pStyle w:val="TableParagraph"/>
              <w:spacing w:before="199"/>
              <w:ind w:left="520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8" w:type="dxa"/>
          </w:tcPr>
          <w:p>
            <w:pPr>
              <w:pStyle w:val="TableParagraph"/>
              <w:spacing w:before="199"/>
              <w:ind w:left="600" w:right="6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4" w:type="dxa"/>
          </w:tcPr>
          <w:p>
            <w:pPr>
              <w:pStyle w:val="TableParagraph"/>
              <w:spacing w:before="199"/>
              <w:ind w:left="607" w:right="6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88" w:type="dxa"/>
          </w:tcPr>
          <w:p>
            <w:pPr>
              <w:pStyle w:val="TableParagraph"/>
              <w:spacing w:before="199"/>
              <w:ind w:left="957" w:right="9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2905"/>
        <w:gridCol w:w="1408"/>
        <w:gridCol w:w="1568"/>
        <w:gridCol w:w="1704"/>
        <w:gridCol w:w="2288"/>
      </w:tblGrid>
      <w:tr>
        <w:trPr>
          <w:trHeight w:val="2210" w:hRule="atLeast"/>
        </w:trPr>
        <w:tc>
          <w:tcPr>
            <w:tcW w:w="5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5" w:type="dxa"/>
          </w:tcPr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</w:p>
          <w:p>
            <w:pPr>
              <w:pStyle w:val="TableParagraph"/>
              <w:ind w:left="115" w:right="13"/>
              <w:jc w:val="both"/>
              <w:rPr>
                <w:sz w:val="24"/>
              </w:rPr>
            </w:pPr>
            <w:r>
              <w:rPr>
                <w:sz w:val="24"/>
              </w:rPr>
              <w:t>планируемых расходов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 проекта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ожидаемых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адекватность,</w:t>
            </w:r>
          </w:p>
          <w:p>
            <w:pPr>
              <w:pStyle w:val="TableParagraph"/>
              <w:tabs>
                <w:tab w:pos="2746" w:val="left" w:leader="none"/>
              </w:tabs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измеримость</w:t>
              <w:tab/>
              <w:t>и</w:t>
            </w:r>
          </w:p>
          <w:p>
            <w:pPr>
              <w:pStyle w:val="TableParagraph"/>
              <w:tabs>
                <w:tab w:pos="2299" w:val="left" w:leader="none"/>
              </w:tabs>
              <w:spacing w:line="276" w:lineRule="exact"/>
              <w:ind w:left="115" w:right="17"/>
              <w:jc w:val="both"/>
              <w:rPr>
                <w:sz w:val="24"/>
              </w:rPr>
            </w:pPr>
            <w:r>
              <w:rPr>
                <w:sz w:val="24"/>
              </w:rPr>
              <w:t>достижимость</w:t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31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31"/>
              </w:rPr>
            </w:pPr>
          </w:p>
          <w:p>
            <w:pPr>
              <w:pStyle w:val="TableParagraph"/>
              <w:ind w:left="600" w:right="6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ind w:left="607" w:right="6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8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ind w:left="0" w:right="1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5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5" w:type="dxa"/>
          </w:tcPr>
          <w:p>
            <w:pPr>
              <w:pStyle w:val="TableParagraph"/>
              <w:ind w:left="115" w:right="15"/>
              <w:jc w:val="both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 обоснованность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расходов</w:t>
            </w:r>
          </w:p>
          <w:p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408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600" w:right="6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607" w:right="6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88" w:type="dxa"/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957" w:right="97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509" w:hRule="atLeast"/>
        </w:trPr>
        <w:tc>
          <w:tcPr>
            <w:tcW w:w="532" w:type="dxa"/>
          </w:tcPr>
          <w:p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5" w:type="dxa"/>
          </w:tcPr>
          <w:p>
            <w:pPr>
              <w:pStyle w:val="TableParagraph"/>
              <w:spacing w:line="256" w:lineRule="exact"/>
              <w:ind w:left="115" w:right="587"/>
              <w:rPr>
                <w:sz w:val="24"/>
              </w:rPr>
            </w:pPr>
            <w:r>
              <w:rPr>
                <w:sz w:val="24"/>
              </w:rPr>
              <w:t>Масштаб 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11"/>
              <w:ind w:left="600" w:right="6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607" w:right="6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88" w:type="dxa"/>
          </w:tcPr>
          <w:p>
            <w:pPr>
              <w:pStyle w:val="TableParagraph"/>
              <w:spacing w:before="111"/>
              <w:ind w:left="957" w:right="9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1928" w:hRule="atLeast"/>
        </w:trPr>
        <w:tc>
          <w:tcPr>
            <w:tcW w:w="5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2019" w:val="left" w:leader="none"/>
                <w:tab w:pos="2642" w:val="left" w:leader="none"/>
              </w:tabs>
              <w:spacing w:line="237" w:lineRule="auto"/>
              <w:ind w:left="115" w:right="13"/>
              <w:rPr>
                <w:sz w:val="24"/>
              </w:rPr>
            </w:pPr>
            <w:r>
              <w:rPr>
                <w:sz w:val="24"/>
              </w:rPr>
              <w:t>Собственный 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привлекаемые</w:t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  <w:tab/>
            </w:r>
            <w:r>
              <w:rPr>
                <w:spacing w:val="-1"/>
                <w:sz w:val="24"/>
              </w:rPr>
              <w:t>проекта,</w:t>
            </w:r>
          </w:p>
          <w:p>
            <w:pPr>
              <w:pStyle w:val="TableParagraph"/>
              <w:tabs>
                <w:tab w:pos="2552" w:val="left" w:leader="none"/>
              </w:tabs>
              <w:spacing w:line="270" w:lineRule="atLeast"/>
              <w:ind w:left="115" w:right="11"/>
              <w:rPr>
                <w:sz w:val="24"/>
              </w:rPr>
            </w:pPr>
            <w:r>
              <w:rPr>
                <w:sz w:val="24"/>
              </w:rPr>
              <w:t>перспективы</w:t>
              <w:tab/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3"/>
              <w:ind w:left="520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3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3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3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382" w:hRule="atLeast"/>
        </w:trPr>
        <w:tc>
          <w:tcPr>
            <w:tcW w:w="5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923" w:val="left" w:leader="none"/>
                <w:tab w:pos="1703" w:val="left" w:leader="none"/>
                <w:tab w:pos="2632" w:val="left" w:leader="none"/>
              </w:tabs>
              <w:spacing w:line="235" w:lineRule="auto"/>
              <w:ind w:left="115" w:right="13"/>
              <w:rPr>
                <w:sz w:val="24"/>
              </w:rPr>
            </w:pPr>
            <w:r>
              <w:rPr>
                <w:sz w:val="24"/>
              </w:rPr>
              <w:t>Опыт</w:t>
              <w:tab/>
              <w:t>организации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успешной</w:t>
              <w:tab/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программ, проектов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20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6" w:hRule="atLeast"/>
        </w:trPr>
        <w:tc>
          <w:tcPr>
            <w:tcW w:w="532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5" w:type="dxa"/>
          </w:tcPr>
          <w:p>
            <w:pPr>
              <w:pStyle w:val="TableParagraph"/>
              <w:ind w:left="115" w:right="1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планируемой</w:t>
            </w:r>
          </w:p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8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46" w:hRule="atLeast"/>
        </w:trPr>
        <w:tc>
          <w:tcPr>
            <w:tcW w:w="532" w:type="dxa"/>
          </w:tcPr>
          <w:p>
            <w:pPr>
              <w:pStyle w:val="TableParagraph"/>
              <w:spacing w:before="175"/>
              <w:ind w:left="111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5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5"/>
              <w:ind w:left="520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8" w:type="dxa"/>
          </w:tcPr>
          <w:p>
            <w:pPr>
              <w:pStyle w:val="TableParagraph"/>
              <w:spacing w:before="175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before="175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175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88" w:after="0"/>
        <w:ind w:left="496" w:right="555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«Масштаб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проекта»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заявке,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соответствии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которой</w:t>
      </w:r>
      <w:r>
        <w:rPr>
          <w:spacing w:val="71"/>
          <w:sz w:val="28"/>
        </w:rPr>
        <w:t> </w:t>
      </w:r>
      <w:r>
        <w:rPr>
          <w:sz w:val="28"/>
        </w:rPr>
        <w:t>запрашивается</w:t>
      </w:r>
      <w:r>
        <w:rPr>
          <w:spacing w:val="71"/>
          <w:sz w:val="28"/>
        </w:rPr>
        <w:t> </w:t>
      </w:r>
      <w:r>
        <w:rPr>
          <w:sz w:val="28"/>
        </w:rPr>
        <w:t>грант 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пятисот</w:t>
      </w:r>
      <w:r>
        <w:rPr>
          <w:spacing w:val="-1"/>
          <w:sz w:val="28"/>
        </w:rPr>
        <w:t> </w:t>
      </w:r>
      <w:r>
        <w:rPr>
          <w:sz w:val="28"/>
        </w:rPr>
        <w:t>тысяч</w:t>
      </w:r>
      <w:r>
        <w:rPr>
          <w:spacing w:val="-2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2" w:after="0"/>
        <w:ind w:left="496" w:right="56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реалистичности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обоснованности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эксперт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гранта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67"/>
          <w:sz w:val="28"/>
        </w:rPr>
        <w:t> </w:t>
      </w:r>
      <w:r>
        <w:rPr>
          <w:sz w:val="28"/>
        </w:rPr>
        <w:t>следующих расходов:</w:t>
      </w:r>
    </w:p>
    <w:p>
      <w:pPr>
        <w:pStyle w:val="BodyText"/>
        <w:spacing w:line="261" w:lineRule="auto" w:before="1"/>
        <w:ind w:left="1204" w:right="563" w:firstLine="4"/>
      </w:pPr>
      <w:r>
        <w:rPr/>
        <w:t>расходов,</w:t>
      </w:r>
      <w:r>
        <w:rPr>
          <w:spacing w:val="6"/>
        </w:rPr>
        <w:t> </w:t>
      </w:r>
      <w:r>
        <w:rPr/>
        <w:t>непосредственно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связанных</w:t>
      </w:r>
      <w:r>
        <w:rPr>
          <w:spacing w:val="5"/>
        </w:rPr>
        <w:t> </w:t>
      </w:r>
      <w:r>
        <w:rPr/>
        <w:t>с</w:t>
      </w:r>
      <w:r>
        <w:rPr>
          <w:spacing w:val="7"/>
        </w:rPr>
        <w:t> </w:t>
      </w:r>
      <w:r>
        <w:rPr/>
        <w:t>реализацией</w:t>
      </w:r>
      <w:r>
        <w:rPr>
          <w:spacing w:val="4"/>
        </w:rPr>
        <w:t> </w:t>
      </w:r>
      <w:r>
        <w:rPr/>
        <w:t>проекта;</w:t>
      </w:r>
      <w:r>
        <w:rPr>
          <w:spacing w:val="1"/>
        </w:rPr>
        <w:t> </w:t>
      </w:r>
      <w:r>
        <w:rPr/>
        <w:t>расходов</w:t>
      </w:r>
      <w:r>
        <w:rPr>
          <w:spacing w:val="17"/>
        </w:rPr>
        <w:t> </w:t>
      </w:r>
      <w:r>
        <w:rPr/>
        <w:t>на</w:t>
      </w:r>
      <w:r>
        <w:rPr>
          <w:spacing w:val="21"/>
        </w:rPr>
        <w:t> </w:t>
      </w:r>
      <w:r>
        <w:rPr/>
        <w:t>приобретение</w:t>
      </w:r>
      <w:r>
        <w:rPr>
          <w:spacing w:val="19"/>
        </w:rPr>
        <w:t> </w:t>
      </w:r>
      <w:r>
        <w:rPr/>
        <w:t>недвижимого</w:t>
      </w:r>
      <w:r>
        <w:rPr>
          <w:spacing w:val="15"/>
        </w:rPr>
        <w:t> </w:t>
      </w:r>
      <w:r>
        <w:rPr/>
        <w:t>имущества</w:t>
      </w:r>
      <w:r>
        <w:rPr>
          <w:spacing w:val="19"/>
        </w:rPr>
        <w:t> </w:t>
      </w:r>
      <w:r>
        <w:rPr/>
        <w:t>(включая</w:t>
      </w:r>
      <w:r>
        <w:rPr>
          <w:spacing w:val="17"/>
        </w:rPr>
        <w:t> </w:t>
      </w:r>
      <w:r>
        <w:rPr/>
        <w:t>земельные</w:t>
      </w:r>
    </w:p>
    <w:p>
      <w:pPr>
        <w:pStyle w:val="BodyText"/>
        <w:spacing w:line="295" w:lineRule="exact"/>
      </w:pPr>
      <w:r>
        <w:rPr/>
        <w:t>участки),</w:t>
      </w:r>
      <w:r>
        <w:rPr>
          <w:spacing w:val="-4"/>
        </w:rPr>
        <w:t> </w:t>
      </w:r>
      <w:r>
        <w:rPr/>
        <w:t>капитальное</w:t>
      </w:r>
      <w:r>
        <w:rPr>
          <w:spacing w:val="-6"/>
        </w:rPr>
        <w:t> </w:t>
      </w:r>
      <w:r>
        <w:rPr/>
        <w:t>строительство</w:t>
      </w:r>
      <w:r>
        <w:rPr>
          <w:spacing w:val="-6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зданий;</w:t>
      </w:r>
    </w:p>
    <w:p>
      <w:pPr>
        <w:pStyle w:val="BodyText"/>
        <w:spacing w:line="242" w:lineRule="auto"/>
        <w:ind w:left="1204" w:right="564"/>
      </w:pPr>
      <w:r>
        <w:rPr/>
        <w:t>расходов</w:t>
      </w:r>
      <w:r>
        <w:rPr>
          <w:spacing w:val="76"/>
        </w:rPr>
        <w:t> </w:t>
      </w:r>
      <w:r>
        <w:rPr/>
        <w:t>на</w:t>
      </w:r>
      <w:r>
        <w:rPr>
          <w:spacing w:val="75"/>
        </w:rPr>
        <w:t> </w:t>
      </w:r>
      <w:r>
        <w:rPr/>
        <w:t>приобретение алкогольной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табачной</w:t>
      </w:r>
      <w:r>
        <w:rPr>
          <w:spacing w:val="5"/>
        </w:rPr>
        <w:t> </w:t>
      </w:r>
      <w:r>
        <w:rPr/>
        <w:t>продукции;</w:t>
      </w:r>
      <w:r>
        <w:rPr>
          <w:spacing w:val="1"/>
        </w:rPr>
        <w:t> </w:t>
      </w:r>
      <w:r>
        <w:rPr/>
        <w:t>расходов,</w:t>
      </w:r>
      <w:r>
        <w:rPr>
          <w:spacing w:val="14"/>
        </w:rPr>
        <w:t> </w:t>
      </w:r>
      <w:r>
        <w:rPr/>
        <w:t>предусматривающих</w:t>
      </w:r>
      <w:r>
        <w:rPr>
          <w:spacing w:val="17"/>
        </w:rPr>
        <w:t> </w:t>
      </w:r>
      <w:r>
        <w:rPr/>
        <w:t>финансирование</w:t>
      </w:r>
      <w:r>
        <w:rPr>
          <w:spacing w:val="12"/>
        </w:rPr>
        <w:t> </w:t>
      </w:r>
      <w:r>
        <w:rPr/>
        <w:t>политических</w:t>
      </w:r>
      <w:r>
        <w:rPr>
          <w:spacing w:val="16"/>
        </w:rPr>
        <w:t> </w:t>
      </w:r>
      <w:r>
        <w:rPr/>
        <w:t>партий,</w:t>
      </w:r>
    </w:p>
    <w:p>
      <w:pPr>
        <w:pStyle w:val="BodyText"/>
        <w:spacing w:line="242" w:lineRule="auto"/>
        <w:ind w:right="569"/>
      </w:pPr>
      <w:r>
        <w:rPr/>
        <w:t>кампаний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акций,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митингов,</w:t>
      </w:r>
      <w:r>
        <w:rPr>
          <w:spacing w:val="1"/>
        </w:rPr>
        <w:t> </w:t>
      </w:r>
      <w:r>
        <w:rPr/>
        <w:t>демонстраций,</w:t>
      </w:r>
      <w:r>
        <w:rPr>
          <w:spacing w:val="1"/>
        </w:rPr>
        <w:t> </w:t>
      </w:r>
      <w:r>
        <w:rPr/>
        <w:t>пикетирований;</w:t>
      </w:r>
    </w:p>
    <w:p>
      <w:pPr>
        <w:pStyle w:val="BodyText"/>
        <w:spacing w:line="242" w:lineRule="auto"/>
        <w:ind w:left="1216" w:right="3995" w:hanging="8"/>
        <w:jc w:val="left"/>
      </w:pPr>
      <w:r>
        <w:rPr/>
        <w:t>погашения задолженности участника отбора;</w:t>
      </w:r>
      <w:r>
        <w:rPr>
          <w:spacing w:val="-67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штрафов,</w:t>
      </w:r>
      <w:r>
        <w:rPr>
          <w:spacing w:val="3"/>
        </w:rPr>
        <w:t> </w:t>
      </w:r>
      <w:r>
        <w:rPr/>
        <w:t>пеней;</w:t>
      </w:r>
    </w:p>
    <w:p>
      <w:pPr>
        <w:pStyle w:val="BodyText"/>
        <w:tabs>
          <w:tab w:pos="2719" w:val="left" w:leader="none"/>
          <w:tab w:pos="4395" w:val="left" w:leader="none"/>
          <w:tab w:pos="4970" w:val="left" w:leader="none"/>
          <w:tab w:pos="7401" w:val="left" w:leader="none"/>
        </w:tabs>
        <w:spacing w:line="242" w:lineRule="auto"/>
        <w:ind w:left="1208" w:right="571"/>
        <w:jc w:val="left"/>
      </w:pPr>
      <w:r>
        <w:rPr/>
        <w:t>расходы,</w:t>
        <w:tab/>
        <w:t>связанные</w:t>
        <w:tab/>
        <w:t>с</w:t>
        <w:tab/>
        <w:t>осуществлением</w:t>
        <w:tab/>
      </w:r>
      <w:r>
        <w:rPr>
          <w:spacing w:val="-1"/>
        </w:rPr>
        <w:t>предпринимательской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оказанием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коммерческим</w:t>
      </w:r>
      <w:r>
        <w:rPr>
          <w:spacing w:val="-1"/>
        </w:rPr>
        <w:t> </w:t>
      </w:r>
      <w:r>
        <w:rPr/>
        <w:t>организациям;</w:t>
      </w:r>
    </w:p>
    <w:p>
      <w:pPr>
        <w:spacing w:after="0" w:line="242" w:lineRule="auto"/>
        <w:jc w:val="left"/>
        <w:sectPr>
          <w:pgSz w:w="11920" w:h="16840"/>
          <w:pgMar w:header="718" w:footer="0" w:top="1260" w:bottom="0" w:left="920" w:right="360"/>
        </w:sectPr>
      </w:pPr>
    </w:p>
    <w:p>
      <w:pPr>
        <w:pStyle w:val="BodyText"/>
        <w:spacing w:before="78"/>
        <w:ind w:left="1208" w:right="2968"/>
        <w:jc w:val="left"/>
      </w:pPr>
      <w:r>
        <w:rPr/>
        <w:t>расходы на фундаментальные научные исследования;</w:t>
      </w:r>
      <w:r>
        <w:rPr>
          <w:spacing w:val="-67"/>
        </w:rPr>
        <w:t> </w:t>
      </w:r>
      <w:r>
        <w:rPr/>
        <w:t>расходы на текущий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капитальный</w:t>
      </w:r>
      <w:r>
        <w:rPr>
          <w:spacing w:val="-2"/>
        </w:rPr>
        <w:t> </w:t>
      </w:r>
      <w:r>
        <w:rPr/>
        <w:t>ремонт;</w:t>
      </w:r>
    </w:p>
    <w:p>
      <w:pPr>
        <w:pStyle w:val="BodyText"/>
        <w:ind w:left="1208" w:right="3277"/>
        <w:jc w:val="left"/>
      </w:pPr>
      <w:r>
        <w:rPr/>
        <w:t>расходы на проведение фуршетов, оплату питания;</w:t>
      </w:r>
      <w:r>
        <w:rPr>
          <w:spacing w:val="-67"/>
        </w:rPr>
        <w:t> </w:t>
      </w:r>
      <w:r>
        <w:rPr/>
        <w:t>прямая</w:t>
      </w:r>
      <w:r>
        <w:rPr>
          <w:spacing w:val="-1"/>
        </w:rPr>
        <w:t> </w:t>
      </w:r>
      <w:r>
        <w:rPr/>
        <w:t>гуманитарная помощь.</w:t>
      </w:r>
    </w:p>
    <w:p>
      <w:pPr>
        <w:pStyle w:val="BodyText"/>
        <w:ind w:right="555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запрашивается</w:t>
      </w:r>
      <w:r>
        <w:rPr>
          <w:spacing w:val="1"/>
        </w:rPr>
        <w:t> </w:t>
      </w:r>
      <w:r>
        <w:rPr/>
        <w:t>более десяти процентов суммы гранта, по критерию «Реалистичность бюджета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обоснованность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проекта»</w:t>
      </w:r>
      <w:r>
        <w:rPr>
          <w:spacing w:val="1"/>
        </w:rPr>
        <w:t> </w:t>
      </w:r>
      <w:r>
        <w:rPr>
          <w:spacing w:val="-1"/>
        </w:rPr>
        <w:t>эксперту</w:t>
      </w:r>
      <w:r>
        <w:rPr>
          <w:spacing w:val="68"/>
        </w:rPr>
        <w:t> </w:t>
      </w:r>
      <w:r>
        <w:rPr>
          <w:spacing w:val="-1"/>
        </w:rPr>
        <w:t>конкурса</w:t>
      </w:r>
      <w:r>
        <w:rPr>
          <w:spacing w:val="69"/>
        </w:rPr>
        <w:t> </w:t>
      </w:r>
      <w:r>
        <w:rPr>
          <w:spacing w:val="-1"/>
        </w:rPr>
        <w:t>рекомендуется</w:t>
      </w:r>
      <w:r>
        <w:rPr>
          <w:spacing w:val="69"/>
        </w:rPr>
        <w:t> </w:t>
      </w:r>
      <w:r>
        <w:rPr>
          <w:spacing w:val="-1"/>
        </w:rPr>
        <w:t>присваивать</w:t>
      </w:r>
      <w:r>
        <w:rPr>
          <w:spacing w:val="137"/>
        </w:rPr>
        <w:t> </w:t>
      </w:r>
      <w:r>
        <w:rPr/>
        <w:t>ноль   баллов. В случае 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недопустимые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запрашивается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гранта,</w:t>
      </w:r>
      <w:r>
        <w:rPr>
          <w:spacing w:val="1"/>
        </w:rPr>
        <w:t> </w:t>
      </w:r>
      <w:r>
        <w:rPr/>
        <w:t>эксперту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оценить,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достижение запланированных результатов,</w:t>
      </w:r>
      <w:r>
        <w:rPr>
          <w:spacing w:val="1"/>
        </w:rPr>
        <w:t> </w:t>
      </w:r>
      <w:r>
        <w:rPr>
          <w:spacing w:val="-1"/>
        </w:rPr>
        <w:t>без осуществления таких расходов, </w:t>
      </w:r>
      <w:r>
        <w:rPr/>
        <w:t>и в общем комментарии по данной заявке</w:t>
      </w:r>
      <w:r>
        <w:rPr>
          <w:spacing w:val="1"/>
        </w:rPr>
        <w:t> </w:t>
      </w:r>
      <w:r>
        <w:rPr/>
        <w:t>указать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необходимость исключения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расходов из</w:t>
      </w:r>
      <w:r>
        <w:rPr>
          <w:spacing w:val="-4"/>
        </w:rPr>
        <w:t> </w:t>
      </w:r>
      <w:r>
        <w:rPr/>
        <w:t>бюджета</w:t>
      </w:r>
      <w:r>
        <w:rPr>
          <w:spacing w:val="3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496" w:right="56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необоснованных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явно</w:t>
      </w:r>
      <w:r>
        <w:rPr>
          <w:spacing w:val="1"/>
          <w:sz w:val="28"/>
        </w:rPr>
        <w:t> </w:t>
      </w:r>
      <w:r>
        <w:rPr>
          <w:sz w:val="28"/>
        </w:rPr>
        <w:t>завышенных в соотношении с ожидаемыми результатами проекта расходов 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запрашиваемого</w:t>
      </w:r>
      <w:r>
        <w:rPr>
          <w:spacing w:val="1"/>
          <w:sz w:val="28"/>
        </w:rPr>
        <w:t> </w:t>
      </w:r>
      <w:r>
        <w:rPr>
          <w:sz w:val="28"/>
        </w:rPr>
        <w:t>гранта</w:t>
      </w:r>
      <w:r>
        <w:rPr>
          <w:spacing w:val="1"/>
          <w:sz w:val="28"/>
        </w:rPr>
        <w:t> </w:t>
      </w:r>
      <w:r>
        <w:rPr>
          <w:sz w:val="28"/>
        </w:rPr>
        <w:t>эксперту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-3"/>
          <w:sz w:val="28"/>
        </w:rPr>
        <w:t> </w:t>
      </w:r>
      <w:r>
        <w:rPr>
          <w:sz w:val="28"/>
        </w:rPr>
        <w:t>исходить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логики</w:t>
      </w:r>
      <w:r>
        <w:rPr>
          <w:spacing w:val="-3"/>
          <w:sz w:val="28"/>
        </w:rPr>
        <w:t> </w:t>
      </w:r>
      <w:r>
        <w:rPr>
          <w:sz w:val="28"/>
        </w:rPr>
        <w:t>сокращения</w:t>
      </w:r>
      <w:r>
        <w:rPr>
          <w:spacing w:val="-3"/>
          <w:sz w:val="28"/>
        </w:rPr>
        <w:t> </w:t>
      </w:r>
      <w:r>
        <w:rPr>
          <w:sz w:val="28"/>
        </w:rPr>
        <w:t>запрашиваемой</w:t>
      </w:r>
      <w:r>
        <w:rPr>
          <w:spacing w:val="-4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гранта.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2" w:lineRule="auto" w:before="0" w:after="0"/>
        <w:ind w:left="496" w:right="567" w:firstLine="707"/>
        <w:jc w:val="both"/>
        <w:rPr>
          <w:sz w:val="28"/>
        </w:rPr>
      </w:pPr>
      <w:r>
        <w:rPr>
          <w:sz w:val="28"/>
        </w:rPr>
        <w:t>По результатам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эксперт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4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выводов:</w:t>
      </w:r>
    </w:p>
    <w:p>
      <w:pPr>
        <w:pStyle w:val="BodyText"/>
        <w:spacing w:line="316" w:lineRule="exact"/>
        <w:ind w:left="1208"/>
      </w:pPr>
      <w:r>
        <w:rPr/>
        <w:t>а)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хороший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безусловно</w:t>
      </w:r>
      <w:r>
        <w:rPr>
          <w:spacing w:val="-1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поддержке;</w:t>
      </w:r>
    </w:p>
    <w:p>
      <w:pPr>
        <w:pStyle w:val="BodyText"/>
        <w:spacing w:before="30"/>
        <w:ind w:right="558" w:firstLine="707"/>
      </w:pPr>
      <w:r>
        <w:rPr/>
        <w:t>б) проект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неплохой,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которые не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однозначный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7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проекта;</w:t>
      </w:r>
    </w:p>
    <w:p>
      <w:pPr>
        <w:pStyle w:val="BodyText"/>
        <w:spacing w:before="2"/>
        <w:ind w:left="1208"/>
      </w:pPr>
      <w:r>
        <w:rPr/>
        <w:t>в)</w:t>
      </w:r>
      <w:r>
        <w:rPr>
          <w:spacing w:val="-3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не</w:t>
      </w:r>
      <w:r>
        <w:rPr>
          <w:spacing w:val="-9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поддержке.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2" w:lineRule="auto" w:before="34" w:after="0"/>
        <w:ind w:left="496" w:right="565" w:firstLine="707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заявке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комментарий (помимо</w:t>
      </w:r>
      <w:r>
        <w:rPr>
          <w:spacing w:val="-1"/>
          <w:sz w:val="28"/>
        </w:rPr>
        <w:t> </w:t>
      </w:r>
      <w:r>
        <w:rPr>
          <w:sz w:val="28"/>
        </w:rPr>
        <w:t>комментариев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оценкам).</w:t>
      </w:r>
    </w:p>
    <w:p>
      <w:pPr>
        <w:pStyle w:val="BodyText"/>
        <w:ind w:right="564" w:firstLine="707"/>
      </w:pP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комментарий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доработке</w:t>
      </w:r>
      <w:r>
        <w:rPr>
          <w:spacing w:val="1"/>
        </w:rPr>
        <w:t> </w:t>
      </w:r>
      <w:r>
        <w:rPr/>
        <w:t>проекта и (или)</w:t>
      </w:r>
      <w:r>
        <w:rPr>
          <w:spacing w:val="1"/>
        </w:rPr>
        <w:t> </w:t>
      </w:r>
      <w:r>
        <w:rPr/>
        <w:t>отдельным вопросам</w:t>
      </w:r>
      <w:r>
        <w:rPr>
          <w:spacing w:val="1"/>
        </w:rPr>
        <w:t> </w:t>
      </w:r>
      <w:r>
        <w:rPr/>
        <w:t>его реализации,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запрашиваемой суммы</w:t>
      </w:r>
      <w:r>
        <w:rPr>
          <w:spacing w:val="1"/>
        </w:rPr>
        <w:t> </w:t>
      </w:r>
      <w:r>
        <w:rPr/>
        <w:t>гранта.</w:t>
      </w:r>
    </w:p>
    <w:p>
      <w:pPr>
        <w:pStyle w:val="BodyText"/>
        <w:ind w:right="563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«Проект в целом</w:t>
      </w:r>
      <w:r>
        <w:rPr>
          <w:spacing w:val="1"/>
        </w:rPr>
        <w:t> </w:t>
      </w:r>
      <w:r>
        <w:rPr/>
        <w:t>неплохой, но в нем есть недочеты, которые не позволяют сделать однозначный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проекта»,</w:t>
      </w:r>
      <w:r>
        <w:rPr>
          <w:spacing w:val="1"/>
        </w:rPr>
        <w:t> </w:t>
      </w:r>
      <w:r>
        <w:rPr/>
        <w:t>эксперту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комментарии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дать</w:t>
      </w:r>
      <w:r>
        <w:rPr>
          <w:spacing w:val="-67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по их</w:t>
      </w:r>
      <w:r>
        <w:rPr>
          <w:spacing w:val="6"/>
        </w:rPr>
        <w:t> </w:t>
      </w:r>
      <w:r>
        <w:rPr/>
        <w:t>устранению.</w:t>
      </w:r>
    </w:p>
    <w:p>
      <w:pPr>
        <w:pStyle w:val="BodyText"/>
        <w:ind w:right="559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«Проект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поддержке»,</w:t>
      </w:r>
      <w:r>
        <w:rPr>
          <w:spacing w:val="1"/>
        </w:rPr>
        <w:t> </w:t>
      </w:r>
      <w:r>
        <w:rPr/>
        <w:t>эксперту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рекомендуется 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комментарии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доработке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подачи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 конкурс или указать на нецелесообразность представления проекта</w:t>
      </w:r>
      <w:r>
        <w:rPr>
          <w:spacing w:val="-67"/>
        </w:rPr>
        <w:t> </w:t>
      </w:r>
      <w:r>
        <w:rPr/>
        <w:t>на конкурс (с обоснованием причин), а также на</w:t>
      </w:r>
      <w:r>
        <w:rPr>
          <w:spacing w:val="1"/>
        </w:rPr>
        <w:t> </w:t>
      </w:r>
      <w:r>
        <w:rPr/>
        <w:t>возможные другие источники</w:t>
      </w:r>
      <w:r>
        <w:rPr>
          <w:spacing w:val="1"/>
        </w:rPr>
        <w:t> </w:t>
      </w:r>
      <w:r>
        <w:rPr/>
        <w:t>поддержки проекта.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2" w:lineRule="auto" w:before="75" w:after="0"/>
        <w:ind w:left="496" w:right="562" w:firstLine="707"/>
        <w:jc w:val="both"/>
        <w:rPr>
          <w:sz w:val="28"/>
        </w:rPr>
      </w:pPr>
      <w:r>
        <w:rPr>
          <w:sz w:val="28"/>
        </w:rPr>
        <w:t>Рекомендуемый</w:t>
      </w:r>
      <w:r>
        <w:rPr>
          <w:spacing w:val="48"/>
          <w:sz w:val="28"/>
        </w:rPr>
        <w:t> </w:t>
      </w:r>
      <w:r>
        <w:rPr>
          <w:sz w:val="28"/>
        </w:rPr>
        <w:t>подход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определению</w:t>
      </w:r>
      <w:r>
        <w:rPr>
          <w:spacing w:val="49"/>
          <w:sz w:val="28"/>
        </w:rPr>
        <w:t> </w:t>
      </w:r>
      <w:r>
        <w:rPr>
          <w:sz w:val="28"/>
        </w:rPr>
        <w:t>оценки</w:t>
      </w:r>
      <w:r>
        <w:rPr>
          <w:spacing w:val="47"/>
          <w:sz w:val="28"/>
        </w:rPr>
        <w:t> </w:t>
      </w:r>
      <w:r>
        <w:rPr>
          <w:sz w:val="28"/>
        </w:rPr>
        <w:t>(от</w:t>
      </w:r>
      <w:r>
        <w:rPr>
          <w:spacing w:val="47"/>
          <w:sz w:val="28"/>
        </w:rPr>
        <w:t> </w:t>
      </w:r>
      <w:r>
        <w:rPr>
          <w:sz w:val="28"/>
        </w:rPr>
        <w:t>0</w:t>
      </w:r>
      <w:r>
        <w:rPr>
          <w:spacing w:val="49"/>
          <w:sz w:val="28"/>
        </w:rPr>
        <w:t> </w:t>
      </w:r>
      <w:r>
        <w:rPr>
          <w:sz w:val="28"/>
        </w:rPr>
        <w:t>до</w:t>
      </w:r>
      <w:r>
        <w:rPr>
          <w:spacing w:val="42"/>
          <w:sz w:val="28"/>
        </w:rPr>
        <w:t> </w:t>
      </w:r>
      <w:r>
        <w:rPr>
          <w:sz w:val="28"/>
        </w:rPr>
        <w:t>10баллов)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критериям</w:t>
      </w:r>
      <w:r>
        <w:rPr>
          <w:spacing w:val="3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заявок:</w:t>
      </w:r>
    </w:p>
    <w:p>
      <w:pPr>
        <w:spacing w:after="0" w:line="242" w:lineRule="auto"/>
        <w:jc w:val="both"/>
        <w:rPr>
          <w:sz w:val="28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sz w:val="7"/>
        </w:r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8366"/>
      </w:tblGrid>
      <w:tr>
        <w:trPr>
          <w:trHeight w:val="553" w:hRule="atLeast"/>
        </w:trPr>
        <w:tc>
          <w:tcPr>
            <w:tcW w:w="1308" w:type="dxa"/>
          </w:tcPr>
          <w:p>
            <w:pPr>
              <w:pStyle w:val="TableParagraph"/>
              <w:spacing w:line="270" w:lineRule="atLeast"/>
              <w:ind w:left="275" w:right="166" w:hanging="140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  <w:tc>
          <w:tcPr>
            <w:tcW w:w="8366" w:type="dxa"/>
          </w:tcPr>
          <w:p>
            <w:pPr>
              <w:pStyle w:val="TableParagraph"/>
              <w:spacing w:before="134"/>
              <w:ind w:left="2387" w:right="2723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826" w:hRule="atLeast"/>
        </w:trPr>
        <w:tc>
          <w:tcPr>
            <w:tcW w:w="1308" w:type="dxa"/>
          </w:tcPr>
          <w:p>
            <w:pPr>
              <w:pStyle w:val="TableParagraph"/>
              <w:spacing w:line="271" w:lineRule="exact"/>
              <w:ind w:left="397" w:right="420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366" w:type="dxa"/>
          </w:tcPr>
          <w:p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Высший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«отлично».</w:t>
            </w:r>
          </w:p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выражен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превосходно,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безупречно.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 эксперта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</w:p>
        </w:tc>
      </w:tr>
      <w:tr>
        <w:trPr>
          <w:trHeight w:val="1102" w:hRule="atLeast"/>
        </w:trPr>
        <w:tc>
          <w:tcPr>
            <w:tcW w:w="1308" w:type="dxa"/>
          </w:tcPr>
          <w:p>
            <w:pPr>
              <w:pStyle w:val="TableParagraph"/>
              <w:spacing w:line="271" w:lineRule="exact"/>
              <w:ind w:left="397" w:right="420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366" w:type="dxa"/>
          </w:tcPr>
          <w:p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«хорошо».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критерий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выражен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недостатки,</w:t>
            </w:r>
          </w:p>
          <w:p>
            <w:pPr>
              <w:pStyle w:val="TableParagraph"/>
              <w:spacing w:line="268" w:lineRule="exact" w:before="3"/>
              <w:ind w:left="111" w:right="252"/>
              <w:rPr>
                <w:sz w:val="24"/>
              </w:rPr>
            </w:pP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изъяны,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оказывающие серьёзного 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 проекта</w:t>
            </w:r>
          </w:p>
        </w:tc>
      </w:tr>
      <w:tr>
        <w:trPr>
          <w:trHeight w:val="1658" w:hRule="atLeast"/>
        </w:trPr>
        <w:tc>
          <w:tcPr>
            <w:tcW w:w="1308" w:type="dxa"/>
          </w:tcPr>
          <w:p>
            <w:pPr>
              <w:pStyle w:val="TableParagraph"/>
              <w:spacing w:line="275" w:lineRule="exact"/>
              <w:ind w:left="397" w:right="42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366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среднего,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«удовлетворительно».</w:t>
            </w:r>
          </w:p>
          <w:p>
            <w:pPr>
              <w:pStyle w:val="TableParagraph"/>
              <w:ind w:left="111" w:right="25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сомнительно,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параметров описан со значительными пробелами, недостаточно убедительно.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критерию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присутствует,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однако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противоречива.</w:t>
            </w:r>
          </w:p>
          <w:p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серьёзность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недостатков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критерию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позволяют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 поставить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высокую оценку</w:t>
            </w:r>
          </w:p>
        </w:tc>
      </w:tr>
      <w:tr>
        <w:trPr>
          <w:trHeight w:val="1658" w:hRule="atLeast"/>
        </w:trPr>
        <w:tc>
          <w:tcPr>
            <w:tcW w:w="1308" w:type="dxa"/>
          </w:tcPr>
          <w:p>
            <w:pPr>
              <w:pStyle w:val="TableParagraph"/>
              <w:spacing w:line="275" w:lineRule="exact"/>
              <w:ind w:left="397" w:right="42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366" w:type="dxa"/>
          </w:tcPr>
          <w:p>
            <w:pPr>
              <w:pStyle w:val="TableParagraph"/>
              <w:tabs>
                <w:tab w:pos="3216" w:val="left" w:leader="none"/>
              </w:tabs>
              <w:spacing w:line="237" w:lineRule="auto" w:before="1"/>
              <w:ind w:left="111" w:right="252"/>
              <w:rPr>
                <w:sz w:val="24"/>
              </w:rPr>
            </w:pPr>
            <w:r>
              <w:rPr>
                <w:b/>
                <w:sz w:val="24"/>
              </w:rPr>
              <w:t>Низкий уровень, соответствует оценке «неудовлетворительно».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критерию</w:t>
              <w:tab/>
            </w:r>
            <w:r>
              <w:rPr>
                <w:spacing w:val="-1"/>
                <w:sz w:val="24"/>
              </w:rPr>
              <w:t>отсутствует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доступе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Интернете),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представлена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общими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фразами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крайне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некачественно,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фактологическими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ошибками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несоответствием  требованиям</w:t>
            </w:r>
          </w:p>
          <w:p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конкурсе.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серьёзность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недостатков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критерию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свидетельствуют о высоких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89"/>
        <w:ind w:right="1924"/>
        <w:jc w:val="center"/>
      </w:pPr>
      <w:r>
        <w:rPr/>
        <w:t>Рекомендации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определению</w:t>
      </w:r>
      <w:r>
        <w:rPr>
          <w:spacing w:val="-3"/>
        </w:rPr>
        <w:t> </w:t>
      </w:r>
      <w:r>
        <w:rPr/>
        <w:t>оценок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критериям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0" w:after="4"/>
        <w:ind w:left="924" w:right="0" w:hanging="429"/>
        <w:jc w:val="left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значимость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проекта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434"/>
      </w:tblGrid>
      <w:tr>
        <w:trPr>
          <w:trHeight w:val="3090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434" w:type="dxa"/>
          </w:tcPr>
          <w:p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убедительно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доказаны: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6" w:val="left" w:leader="none"/>
              </w:tabs>
              <w:spacing w:line="240" w:lineRule="auto" w:before="0" w:after="0"/>
              <w:ind w:left="107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проблемы, на решение которых направлен проект, детально раскрыты,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подкреплено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6" w:val="left" w:leader="none"/>
              </w:tabs>
              <w:spacing w:line="235" w:lineRule="auto" w:before="6" w:after="0"/>
              <w:ind w:left="107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 направлен в полной мере на решение именно тех проблем,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значимые;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6" w:val="left" w:leader="none"/>
              </w:tabs>
              <w:spacing w:line="235" w:lineRule="auto" w:before="10" w:after="0"/>
              <w:ind w:left="107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имеется подтверждение актуальности проблемы представителями целевой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потенциальными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благополучателями,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6" w:val="left" w:leader="none"/>
              </w:tabs>
              <w:spacing w:line="276" w:lineRule="exact" w:before="0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грантовым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 том числе другим, помимо указанного в качестве направления, по которому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заявка)</w:t>
            </w:r>
          </w:p>
        </w:tc>
      </w:tr>
      <w:tr>
        <w:trPr>
          <w:trHeight w:val="277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434" w:type="dxa"/>
          </w:tcPr>
          <w:p>
            <w:pPr>
              <w:pStyle w:val="TableParagraph"/>
              <w:ind w:right="2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Актуальность и социальная значимость </w:t>
            </w:r>
            <w:r>
              <w:rPr>
                <w:b/>
                <w:sz w:val="24"/>
              </w:rPr>
              <w:t>проекта в целом доказаны, однако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несущественные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замечания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эксперта: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6" w:val="left" w:leader="none"/>
              </w:tabs>
              <w:spacing w:line="237" w:lineRule="auto" w:before="0" w:after="0"/>
              <w:ind w:left="107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преувеличили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целевой группы;</w:t>
            </w:r>
          </w:p>
          <w:p>
            <w:pPr>
              <w:pStyle w:val="TableParagraph"/>
              <w:spacing w:before="6"/>
              <w:ind w:right="11"/>
              <w:rPr>
                <w:sz w:val="24"/>
              </w:rPr>
            </w:pPr>
            <w:r>
              <w:rPr>
                <w:sz w:val="24"/>
              </w:rPr>
              <w:t>проблемы, на решение которых направлен проект, описаны общими фразами,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 ссылок на конкретные факты, либо этих фактов и показателей недостаточно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актуальности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5" w:val="left" w:leader="none"/>
                <w:tab w:pos="536" w:val="left" w:leader="none"/>
              </w:tabs>
              <w:spacing w:line="259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434"/>
      </w:tblGrid>
      <w:tr>
        <w:trPr>
          <w:trHeight w:val="225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434" w:type="dxa"/>
          </w:tcPr>
          <w:p>
            <w:pPr>
              <w:pStyle w:val="TableParagraph"/>
              <w:spacing w:line="237" w:lineRule="auto" w:before="1"/>
              <w:ind w:right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 и социальная значимость проекта доказаны недостаточно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убедительно: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6" w:val="left" w:leader="none"/>
              </w:tabs>
              <w:spacing w:line="240" w:lineRule="auto" w:before="0" w:after="0"/>
              <w:ind w:left="107" w:right="24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проблема не имеет острой значимости для целевой группы или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6" w:val="left" w:leader="none"/>
              </w:tabs>
              <w:spacing w:line="237" w:lineRule="auto" w:before="2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в проекте недостаточно аргументированно и без конкретных 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территориями,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обозначенными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заявке;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6" w:val="left" w:leader="none"/>
              </w:tabs>
              <w:spacing w:line="281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710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434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доказаны: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5" w:val="left" w:leader="none"/>
                <w:tab w:pos="536" w:val="left" w:leader="none"/>
                <w:tab w:pos="1870" w:val="left" w:leader="none"/>
                <w:tab w:pos="2994" w:val="left" w:leader="none"/>
                <w:tab w:pos="4289" w:val="left" w:leader="none"/>
                <w:tab w:pos="5340" w:val="left" w:leader="none"/>
                <w:tab w:pos="5871" w:val="left" w:leader="none"/>
                <w:tab w:pos="7198" w:val="left" w:leader="none"/>
                <w:tab w:pos="7617" w:val="left" w:leader="none"/>
              </w:tabs>
              <w:spacing w:line="240" w:lineRule="auto" w:before="0" w:after="0"/>
              <w:ind w:left="107" w:right="13" w:firstLine="28"/>
              <w:jc w:val="left"/>
              <w:rPr>
                <w:sz w:val="24"/>
              </w:rPr>
            </w:pPr>
            <w:r>
              <w:rPr>
                <w:sz w:val="24"/>
              </w:rPr>
              <w:t>проблема,</w:t>
              <w:tab/>
              <w:t>которой</w:t>
              <w:tab/>
              <w:t>посвящен</w:t>
              <w:tab/>
              <w:t>проект,</w:t>
              <w:tab/>
              <w:t>не</w:t>
              <w:tab/>
              <w:t>относится</w:t>
              <w:tab/>
              <w:t>к</w:t>
              <w:tab/>
            </w:r>
            <w:r>
              <w:rPr>
                <w:spacing w:val="-1"/>
                <w:sz w:val="24"/>
              </w:rPr>
              <w:t>разряду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востребованных обществом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обоснована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авторами;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5" w:val="left" w:leader="none"/>
                <w:tab w:pos="536" w:val="left" w:leader="none"/>
              </w:tabs>
              <w:spacing w:line="235" w:lineRule="auto" w:before="6" w:after="0"/>
              <w:ind w:left="107" w:right="420" w:firstLine="28"/>
              <w:jc w:val="left"/>
              <w:rPr>
                <w:sz w:val="24"/>
              </w:rPr>
            </w:pPr>
            <w:r>
              <w:rPr>
                <w:sz w:val="24"/>
              </w:rPr>
              <w:t>большая часть мероприятий проекта не связана с выбранным грантовым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5" w:val="left" w:leader="none"/>
                <w:tab w:pos="536" w:val="left" w:leader="none"/>
              </w:tabs>
              <w:spacing w:line="283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  <w:tab w:pos="2416" w:val="left" w:leader="none"/>
          <w:tab w:pos="3697" w:val="left" w:leader="none"/>
          <w:tab w:pos="4045" w:val="left" w:leader="none"/>
          <w:tab w:pos="5841" w:val="left" w:leader="none"/>
          <w:tab w:pos="6982" w:val="left" w:leader="none"/>
          <w:tab w:pos="8610" w:val="left" w:leader="none"/>
        </w:tabs>
        <w:spacing w:line="235" w:lineRule="auto" w:before="95" w:after="0"/>
        <w:ind w:left="496" w:right="566" w:firstLine="0"/>
        <w:jc w:val="left"/>
        <w:rPr>
          <w:b/>
          <w:sz w:val="24"/>
        </w:rPr>
      </w:pPr>
      <w:r>
        <w:rPr>
          <w:b/>
          <w:sz w:val="24"/>
        </w:rPr>
        <w:t>Логическая</w:t>
        <w:tab/>
        <w:t>связность</w:t>
        <w:tab/>
        <w:t>и</w:t>
        <w:tab/>
        <w:t>реализуемость</w:t>
        <w:tab/>
        <w:t>проекта,</w:t>
        <w:tab/>
        <w:t>соответствие</w:t>
        <w:tab/>
      </w:r>
      <w:r>
        <w:rPr>
          <w:b/>
          <w:spacing w:val="-1"/>
          <w:sz w:val="24"/>
        </w:rPr>
        <w:t>мероприятий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целям,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задачам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ожидаемым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результатам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8459"/>
      </w:tblGrid>
      <w:tr>
        <w:trPr>
          <w:trHeight w:val="3086" w:hRule="atLeast"/>
        </w:trPr>
        <w:tc>
          <w:tcPr>
            <w:tcW w:w="1253" w:type="dxa"/>
          </w:tcPr>
          <w:p>
            <w:pPr>
              <w:pStyle w:val="TableParagraph"/>
              <w:spacing w:line="271" w:lineRule="exact"/>
              <w:ind w:left="369" w:right="39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459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критерию: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</w:tabs>
              <w:spacing w:line="237" w:lineRule="auto" w:before="2" w:after="0"/>
              <w:ind w:left="110" w:right="20" w:firstLine="28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 необходимую и достаточную для полного понимания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</w:tabs>
              <w:spacing w:line="240" w:lineRule="auto" w:before="4" w:after="0"/>
              <w:ind w:left="110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детализирован,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конкретных мероприятий;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</w:tabs>
              <w:spacing w:line="237" w:lineRule="auto" w:before="5" w:after="0"/>
              <w:ind w:left="110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</w:tabs>
              <w:spacing w:line="276" w:lineRule="exact" w:before="0" w:after="0"/>
              <w:ind w:left="110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указаны конкретные и разумные сроки, позволяющие в полной мере решить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2779" w:hRule="atLeast"/>
        </w:trPr>
        <w:tc>
          <w:tcPr>
            <w:tcW w:w="1253" w:type="dxa"/>
          </w:tcPr>
          <w:p>
            <w:pPr>
              <w:pStyle w:val="TableParagraph"/>
              <w:spacing w:line="271" w:lineRule="exact"/>
              <w:ind w:left="369" w:right="39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459" w:type="dxa"/>
          </w:tcPr>
          <w:p>
            <w:pPr>
              <w:pStyle w:val="TableParagraph"/>
              <w:ind w:left="110" w:right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проработан,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однако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несущественные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замечания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эксперта: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39" w:val="left" w:leader="none"/>
              </w:tabs>
              <w:spacing w:line="237" w:lineRule="auto" w:before="0" w:after="0"/>
              <w:ind w:left="110" w:right="20" w:firstLine="28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несоответствия,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39" w:val="left" w:leader="none"/>
              </w:tabs>
              <w:spacing w:line="240" w:lineRule="auto" w:before="0" w:after="0"/>
              <w:ind w:left="110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оптимальным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корректировки.</w:t>
            </w:r>
          </w:p>
        </w:tc>
      </w:tr>
      <w:tr>
        <w:trPr>
          <w:trHeight w:val="2242" w:hRule="atLeast"/>
        </w:trPr>
        <w:tc>
          <w:tcPr>
            <w:tcW w:w="1253" w:type="dxa"/>
          </w:tcPr>
          <w:p>
            <w:pPr>
              <w:pStyle w:val="TableParagraph"/>
              <w:spacing w:line="271" w:lineRule="exact"/>
              <w:ind w:left="369" w:right="39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459" w:type="dxa"/>
          </w:tcPr>
          <w:p>
            <w:pPr>
              <w:pStyle w:val="TableParagraph"/>
              <w:ind w:left="110" w:right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проработан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недостаточно,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замечания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обязательно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устранить: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</w:tabs>
              <w:spacing w:line="240" w:lineRule="auto" w:before="0" w:after="0"/>
              <w:ind w:left="110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календарный план описывает лишь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 направления деятельности,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 последовательность реализации проекта, не позволяет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 мероприятий;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</w:tabs>
              <w:spacing w:line="235" w:lineRule="auto" w:before="0" w:after="0"/>
              <w:ind w:left="110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предполагаемыми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</w:tabs>
              <w:spacing w:line="265" w:lineRule="exact" w:before="0" w:after="0"/>
              <w:ind w:left="538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690" w:hRule="atLeast"/>
        </w:trPr>
        <w:tc>
          <w:tcPr>
            <w:tcW w:w="1253" w:type="dxa"/>
          </w:tcPr>
          <w:p>
            <w:pPr>
              <w:pStyle w:val="TableParagraph"/>
              <w:spacing w:line="271" w:lineRule="exact"/>
              <w:ind w:left="369" w:right="39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459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критерию: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9" w:val="left" w:leader="none"/>
              </w:tabs>
              <w:spacing w:line="237" w:lineRule="auto" w:before="2" w:after="0"/>
              <w:ind w:left="110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 проработан на низком уровне, имеются несоответствия мероприятий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его целям и задачам, противоречия между планируемой 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ожидаемыми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9" w:val="left" w:leader="none"/>
              </w:tabs>
              <w:spacing w:line="276" w:lineRule="exact" w:before="8" w:after="0"/>
              <w:ind w:left="110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 ошибки в постановке целей, задач, описании 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 делают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 нецелесообразной;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8459"/>
      </w:tblGrid>
      <w:tr>
        <w:trPr>
          <w:trHeight w:val="1138" w:hRule="atLeast"/>
        </w:trPr>
        <w:tc>
          <w:tcPr>
            <w:tcW w:w="12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39" w:val="left" w:leader="none"/>
              </w:tabs>
              <w:spacing w:line="237" w:lineRule="auto" w:before="0" w:after="0"/>
              <w:ind w:left="110" w:right="22" w:firstLine="28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некорректны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непродуманности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90" w:after="5"/>
        <w:ind w:left="924" w:right="0" w:hanging="429"/>
        <w:jc w:val="left"/>
        <w:rPr>
          <w:b/>
          <w:sz w:val="24"/>
        </w:rPr>
      </w:pPr>
      <w:r>
        <w:rPr>
          <w:b/>
          <w:sz w:val="24"/>
        </w:rPr>
        <w:t>Инновационность,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уникальность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проекта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150"/>
      </w:tblGrid>
      <w:tr>
        <w:trPr>
          <w:trHeight w:val="1394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150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инновационным,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уникальным: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36" w:val="left" w:leader="none"/>
              </w:tabs>
              <w:spacing w:line="276" w:lineRule="exact" w:before="6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(или) ее партнеров, что позволит </w:t>
            </w:r>
            <w:r>
              <w:rPr>
                <w:sz w:val="24"/>
              </w:rPr>
              <w:t>существенно качественно улучшить такую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814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150" w:type="dxa"/>
          </w:tcPr>
          <w:p>
            <w:pPr>
              <w:pStyle w:val="TableParagraph"/>
              <w:ind w:right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инновационности,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уникальности,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несущественно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влияют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6" w:val="left" w:leader="none"/>
              </w:tabs>
              <w:spacing w:line="240" w:lineRule="auto" w:before="0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 предусматривает внедрение новых или значительно улучшенных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 методов, практик, но в заявке четко не описано, как это приведетк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инноваций);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6" w:val="left" w:leader="none"/>
              </w:tabs>
              <w:spacing w:line="240" w:lineRule="auto" w:before="0" w:after="0"/>
              <w:ind w:left="107" w:right="22" w:firstLine="28"/>
              <w:jc w:val="both"/>
              <w:rPr>
                <w:sz w:val="24"/>
              </w:rPr>
            </w:pPr>
            <w:r>
              <w:rPr>
                <w:sz w:val="24"/>
              </w:rPr>
              <w:t>у организации есть ресурсы и опыт, чтобы успешно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внедрить описанные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инновации;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6" w:val="left" w:leader="none"/>
              </w:tabs>
              <w:spacing w:line="278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2562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150" w:type="dxa"/>
          </w:tcPr>
          <w:p>
            <w:pPr>
              <w:pStyle w:val="TableParagraph"/>
              <w:ind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инновационности,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уникальности: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36" w:val="left" w:leader="none"/>
              </w:tabs>
              <w:spacing w:line="240" w:lineRule="auto" w:before="0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улучшенных процессов, методов, практик, вместе с тем состав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 в явном виде не позволяет сделать вывод о том, что проект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тематике;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36" w:val="left" w:leader="none"/>
              </w:tabs>
              <w:spacing w:line="285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являются инновационными;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36" w:val="left" w:leader="none"/>
              </w:tabs>
              <w:spacing w:line="285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694" w:hRule="atLeast"/>
        </w:trPr>
        <w:tc>
          <w:tcPr>
            <w:tcW w:w="1248" w:type="dxa"/>
          </w:tcPr>
          <w:p>
            <w:pPr>
              <w:pStyle w:val="TableParagraph"/>
              <w:spacing w:line="276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150" w:type="dxa"/>
          </w:tcPr>
          <w:p>
            <w:pPr>
              <w:pStyle w:val="TableParagraph"/>
              <w:spacing w:line="273" w:lineRule="exact" w:befor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инновационным,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уникальным: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6" w:val="left" w:leader="none"/>
              </w:tabs>
              <w:spacing w:line="235" w:lineRule="auto" w:before="2" w:after="0"/>
              <w:ind w:left="107" w:right="25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осуществлявшейся)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6" w:val="left" w:leader="none"/>
              </w:tabs>
              <w:spacing w:line="276" w:lineRule="exact" w:before="9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комментарии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обоснованием)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0" w:after="5"/>
        <w:ind w:left="496" w:right="563" w:firstLine="0"/>
        <w:jc w:val="left"/>
        <w:rPr>
          <w:b/>
          <w:sz w:val="24"/>
        </w:rPr>
      </w:pPr>
      <w:r>
        <w:rPr>
          <w:b/>
          <w:sz w:val="24"/>
        </w:rPr>
        <w:t>Соотношение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планируемых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расходов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реализацию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ожидаемых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результатов,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адекватность,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измеримость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достижимость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таких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результатов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150"/>
      </w:tblGrid>
      <w:tr>
        <w:trPr>
          <w:trHeight w:val="1101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150" w:type="dxa"/>
          </w:tcPr>
          <w:p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отлично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36" w:val="left" w:leader="none"/>
              </w:tabs>
              <w:spacing w:line="276" w:lineRule="exact" w:before="0" w:after="0"/>
              <w:ind w:left="535" w:right="17" w:hanging="400"/>
              <w:jc w:val="both"/>
              <w:rPr>
                <w:sz w:val="24"/>
              </w:rPr>
            </w:pPr>
            <w:r>
              <w:rPr>
                <w:sz w:val="24"/>
              </w:rPr>
              <w:t>в заявке четко изложены ожидаемые результаты проекта, они адекватны,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конкретны и измеримы; их получение за общую </w:t>
            </w:r>
            <w:r>
              <w:rPr>
                <w:sz w:val="24"/>
              </w:rPr>
              <w:t>сумму предполагаемых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расходов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соразмерно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обоснованно</w:t>
            </w:r>
          </w:p>
        </w:tc>
      </w:tr>
      <w:tr>
        <w:trPr>
          <w:trHeight w:val="2522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150" w:type="dxa"/>
          </w:tcPr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</w:tabs>
              <w:spacing w:line="240" w:lineRule="auto" w:before="0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в заявке четко изложены ожидаемые результаты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проекта, их 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оптимальным;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</w:tabs>
              <w:spacing w:line="276" w:lineRule="exact" w:before="2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достижимости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оценке)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150"/>
      </w:tblGrid>
      <w:tr>
        <w:trPr>
          <w:trHeight w:val="1701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150" w:type="dxa"/>
          </w:tcPr>
          <w:p>
            <w:pPr>
              <w:pStyle w:val="TableParagraph"/>
              <w:spacing w:line="273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5" w:val="left" w:leader="none"/>
                <w:tab w:pos="536" w:val="left" w:leader="none"/>
              </w:tabs>
              <w:spacing w:line="235" w:lineRule="auto" w:before="2" w:after="0"/>
              <w:ind w:left="107" w:right="17" w:firstLine="2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изложены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ожидаемые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адекватности, измеримости,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достижимости;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5" w:val="left" w:leader="none"/>
                <w:tab w:pos="536" w:val="left" w:leader="none"/>
              </w:tabs>
              <w:spacing w:line="240" w:lineRule="auto" w:before="4" w:after="0"/>
              <w:ind w:left="107" w:right="24" w:firstLine="28"/>
              <w:jc w:val="left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достигнуты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затратах;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5" w:val="left" w:leader="none"/>
                <w:tab w:pos="536" w:val="left" w:leader="none"/>
              </w:tabs>
              <w:spacing w:line="270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2002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15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плохо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выражен 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5" w:val="left" w:leader="none"/>
                <w:tab w:pos="536" w:val="left" w:leader="none"/>
              </w:tabs>
              <w:spacing w:line="292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изложены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неконкретно;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5" w:val="left" w:leader="none"/>
                <w:tab w:pos="536" w:val="left" w:leader="none"/>
              </w:tabs>
              <w:spacing w:line="235" w:lineRule="auto" w:before="7" w:after="0"/>
              <w:ind w:left="107" w:right="544" w:firstLine="28"/>
              <w:jc w:val="left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затраты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завышены;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5" w:val="left" w:leader="none"/>
                <w:tab w:pos="536" w:val="left" w:leader="none"/>
                <w:tab w:pos="2054" w:val="left" w:leader="none"/>
                <w:tab w:pos="2618" w:val="left" w:leader="none"/>
                <w:tab w:pos="3713" w:val="left" w:leader="none"/>
                <w:tab w:pos="5511" w:val="left" w:leader="none"/>
                <w:tab w:pos="6906" w:val="left" w:leader="none"/>
                <w:tab w:pos="7613" w:val="left" w:leader="none"/>
              </w:tabs>
              <w:spacing w:line="235" w:lineRule="auto" w:before="9" w:after="0"/>
              <w:ind w:left="107" w:right="16" w:firstLine="28"/>
              <w:jc w:val="left"/>
              <w:rPr>
                <w:sz w:val="24"/>
              </w:rPr>
            </w:pPr>
            <w:r>
              <w:rPr>
                <w:sz w:val="24"/>
              </w:rPr>
              <w:t>описанная</w:t>
              <w:tab/>
              <w:t>в</w:t>
              <w:tab/>
              <w:t>заявке</w:t>
              <w:tab/>
              <w:t>деятельность</w:t>
              <w:tab/>
              <w:t>является,</w:t>
              <w:tab/>
              <w:t>по</w:t>
              <w:tab/>
            </w:r>
            <w:r>
              <w:rPr>
                <w:spacing w:val="-4"/>
                <w:sz w:val="24"/>
              </w:rPr>
              <w:t>сути,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предпринимательской;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5" w:val="left" w:leader="none"/>
                <w:tab w:pos="536" w:val="left" w:leader="none"/>
              </w:tabs>
              <w:spacing w:line="283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37" w:lineRule="auto" w:before="93" w:after="3"/>
        <w:ind w:left="496" w:right="560" w:firstLine="0"/>
        <w:jc w:val="left"/>
        <w:rPr>
          <w:b/>
          <w:sz w:val="24"/>
        </w:rPr>
      </w:pPr>
      <w:r>
        <w:rPr>
          <w:b/>
          <w:sz w:val="24"/>
        </w:rPr>
        <w:t>Реалистичность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бюджета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обоснованность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расходов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253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82" w:type="dxa"/>
          </w:tcPr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критерию: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6" w:val="left" w:leader="none"/>
              </w:tabs>
              <w:spacing w:line="237" w:lineRule="auto" w:before="2" w:after="0"/>
              <w:ind w:left="107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расходы,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мероприятиями проекта;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6" w:val="left" w:leader="none"/>
              </w:tabs>
              <w:spacing w:line="293" w:lineRule="exact" w:before="4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реалистичны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обоснованы;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6" w:val="left" w:leader="none"/>
              </w:tabs>
              <w:spacing w:line="240" w:lineRule="auto" w:before="0" w:after="0"/>
              <w:ind w:left="107" w:right="20" w:firstLine="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даны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корректные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комментарии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 всем предполагаемым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расходам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позволяющие четко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(детализацию)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6" w:val="left" w:leader="none"/>
              </w:tabs>
              <w:spacing w:line="276" w:lineRule="exact" w:before="0" w:after="0"/>
              <w:ind w:left="107" w:right="11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</w:tr>
      <w:tr>
        <w:trPr>
          <w:trHeight w:val="1690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82" w:type="dxa"/>
          </w:tcPr>
          <w:p>
            <w:pPr>
              <w:pStyle w:val="TableParagraph"/>
              <w:ind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критерию,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однако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несущественные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замечания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эксперта: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36" w:val="left" w:leader="none"/>
              </w:tabs>
              <w:spacing w:line="240" w:lineRule="auto" w:before="0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все планируемые расходы реалистичны, следуют из задач,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комментариев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 состав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(детализацию);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36" w:val="left" w:leader="none"/>
              </w:tabs>
              <w:spacing w:line="279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имеются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замечания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3358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82" w:type="dxa"/>
          </w:tcPr>
          <w:p>
            <w:pPr>
              <w:pStyle w:val="TableParagraph"/>
              <w:spacing w:line="235" w:lineRule="auto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целом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критерию,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однако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замечания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обязательно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устранить: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5" w:val="left" w:leader="none"/>
                <w:tab w:pos="536" w:val="left" w:leader="none"/>
                <w:tab w:pos="1070" w:val="left" w:leader="none"/>
                <w:tab w:pos="1700" w:val="left" w:leader="none"/>
                <w:tab w:pos="3688" w:val="left" w:leader="none"/>
                <w:tab w:pos="4844" w:val="left" w:leader="none"/>
                <w:tab w:pos="6897" w:val="left" w:leader="none"/>
                <w:tab w:pos="7945" w:val="left" w:leader="none"/>
              </w:tabs>
              <w:spacing w:line="240" w:lineRule="auto" w:before="2" w:after="0"/>
              <w:ind w:left="107" w:right="17" w:firstLine="2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  <w:tab/>
              <w:t>все</w:t>
              <w:tab/>
              <w:t>предполагаемые</w:t>
              <w:tab/>
              <w:t>расходы</w:t>
              <w:tab/>
              <w:t>непосредственно</w:t>
              <w:tab/>
              <w:t>связаны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ожидаемых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результатов;</w:t>
            </w:r>
          </w:p>
          <w:p>
            <w:pPr>
              <w:pStyle w:val="TableParagraph"/>
              <w:tabs>
                <w:tab w:pos="1480" w:val="left" w:leader="none"/>
                <w:tab w:pos="2488" w:val="left" w:leader="none"/>
                <w:tab w:pos="4292" w:val="left" w:leader="none"/>
                <w:tab w:pos="5564" w:val="left" w:leader="none"/>
                <w:tab w:pos="6004" w:val="left" w:leader="none"/>
                <w:tab w:pos="7201" w:val="left" w:leader="none"/>
              </w:tabs>
              <w:spacing w:line="235" w:lineRule="auto" w:before="7"/>
              <w:ind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бюджете</w:t>
              <w:tab/>
              <w:t>проекта</w:t>
              <w:tab/>
              <w:t>предусмотрены</w:t>
              <w:tab/>
              <w:t>побочные,</w:t>
              <w:tab/>
              <w:t>не</w:t>
              <w:tab/>
              <w:t>имеющие</w:t>
              <w:tab/>
            </w:r>
            <w:r>
              <w:rPr>
                <w:spacing w:val="-1"/>
                <w:sz w:val="24"/>
              </w:rPr>
              <w:t>прямого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6" w:val="left" w:leader="none"/>
              </w:tabs>
              <w:spacing w:line="237" w:lineRule="auto" w:before="4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некоторые расходы завышены или занижены по сравнению со средним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рыночным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 оплаты труда, цен на товары, работы,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услуги, аренду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комментариях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расходам);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6" w:val="left" w:leader="none"/>
              </w:tabs>
              <w:spacing w:line="240" w:lineRule="auto" w:before="5" w:after="0"/>
              <w:ind w:left="107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мероприятиями проекта;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6" w:val="left" w:leader="none"/>
              </w:tabs>
              <w:spacing w:line="258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spacing w:after="0" w:line="258" w:lineRule="exact"/>
        <w:jc w:val="both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453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82" w:type="dxa"/>
          </w:tcPr>
          <w:p>
            <w:pPr>
              <w:pStyle w:val="TableParagraph"/>
              <w:spacing w:line="273" w:lineRule="exact" w:befor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критерию: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6" w:val="left" w:leader="none"/>
              </w:tabs>
              <w:spacing w:line="237" w:lineRule="auto" w:before="0" w:after="0"/>
              <w:ind w:left="107" w:right="15" w:firstLine="2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затраты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явно   завышены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 занижены и (или) не соответствуют мероприятиям проекта, 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6" w:val="left" w:leader="none"/>
              </w:tabs>
              <w:spacing w:line="237" w:lineRule="auto" w:before="6" w:after="0"/>
              <w:ind w:left="107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(пункт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настоящих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рекомендаций);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6" w:val="left" w:leader="none"/>
              </w:tabs>
              <w:spacing w:line="293" w:lineRule="exact" w:before="5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нереалистичен,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заявки;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6" w:val="left" w:leader="none"/>
              </w:tabs>
              <w:spacing w:line="240" w:lineRule="auto" w:before="0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направлена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вообще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5" w:val="left" w:leader="none"/>
                <w:tab w:pos="536" w:val="left" w:leader="none"/>
              </w:tabs>
              <w:spacing w:line="235" w:lineRule="auto" w:before="5" w:after="0"/>
              <w:ind w:left="107" w:right="24" w:firstLine="28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несоответствия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суммами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описании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5" w:val="left" w:leader="none"/>
                <w:tab w:pos="536" w:val="left" w:leader="none"/>
              </w:tabs>
              <w:spacing w:line="235" w:lineRule="auto" w:before="10" w:after="0"/>
              <w:ind w:left="107" w:right="17" w:firstLine="28"/>
              <w:jc w:val="left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запланированным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расходам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неполные,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некорректные,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нелогичные;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5" w:val="left" w:leader="none"/>
                <w:tab w:pos="536" w:val="left" w:leader="none"/>
              </w:tabs>
              <w:spacing w:line="283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90" w:after="4"/>
        <w:ind w:left="924" w:right="0" w:hanging="429"/>
        <w:jc w:val="left"/>
        <w:rPr>
          <w:b/>
          <w:sz w:val="24"/>
        </w:rPr>
      </w:pPr>
      <w:r>
        <w:rPr>
          <w:b/>
          <w:sz w:val="24"/>
        </w:rPr>
        <w:t>Масштаб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проекта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1686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82" w:type="dxa"/>
          </w:tcPr>
          <w:p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проработан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отлично: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36" w:val="left" w:leader="none"/>
              </w:tabs>
              <w:spacing w:line="237" w:lineRule="auto" w:before="2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заявленный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оправдан,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реальные возможности организации и адекватен тем проблемам, на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36" w:val="left" w:leader="none"/>
              </w:tabs>
              <w:spacing w:line="276" w:lineRule="exact" w:before="4" w:after="0"/>
              <w:ind w:left="107" w:right="15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вовлечением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партнеров</w:t>
            </w:r>
          </w:p>
        </w:tc>
      </w:tr>
      <w:tr>
        <w:trPr>
          <w:trHeight w:val="253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82" w:type="dxa"/>
          </w:tcPr>
          <w:p>
            <w:pPr>
              <w:pStyle w:val="TableParagraph"/>
              <w:spacing w:line="273" w:lineRule="exact" w:before="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проработан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хорошо: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36" w:val="left" w:leader="none"/>
              </w:tabs>
              <w:spacing w:line="240" w:lineRule="auto" w:before="0" w:after="0"/>
              <w:ind w:left="107" w:right="15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вовлечения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партнеров,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устойчивых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 такими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заявке 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подтверждено;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36" w:val="left" w:leader="none"/>
              </w:tabs>
              <w:spacing w:line="237" w:lineRule="auto" w:before="1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(несущественное)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календарным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планом,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36" w:val="left" w:leader="none"/>
              </w:tabs>
              <w:spacing w:line="284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имеются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замечания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2262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82" w:type="dxa"/>
          </w:tcPr>
          <w:p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данному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критерию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проработан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удовлетворительно: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36" w:val="left" w:leader="none"/>
              </w:tabs>
              <w:spacing w:line="240" w:lineRule="auto" w:before="0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обеспечена в полном объеме бюджетом проекта, при 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отсутствует;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36" w:val="left" w:leader="none"/>
              </w:tabs>
              <w:spacing w:line="237" w:lineRule="auto" w:before="2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интернет-ресурса,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планируется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или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рамках 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36" w:val="left" w:leader="none"/>
              </w:tabs>
              <w:spacing w:line="282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518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82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проработан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плохо: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35" w:val="left" w:leader="none"/>
                <w:tab w:pos="536" w:val="left" w:leader="none"/>
                <w:tab w:pos="1916" w:val="left" w:leader="none"/>
                <w:tab w:pos="3336" w:val="left" w:leader="none"/>
                <w:tab w:pos="4776" w:val="left" w:leader="none"/>
                <w:tab w:pos="5844" w:val="left" w:leader="none"/>
                <w:tab w:pos="6341" w:val="left" w:leader="none"/>
              </w:tabs>
              <w:spacing w:line="235" w:lineRule="auto" w:before="4" w:after="0"/>
              <w:ind w:left="107" w:right="103" w:firstLine="28"/>
              <w:jc w:val="left"/>
              <w:rPr>
                <w:sz w:val="24"/>
              </w:rPr>
            </w:pPr>
            <w:r>
              <w:rPr>
                <w:sz w:val="24"/>
              </w:rPr>
              <w:t>заявленная</w:t>
              <w:tab/>
              <w:t>территория</w:t>
              <w:tab/>
              <w:t>реализации</w:t>
              <w:tab/>
              <w:t>проекта</w:t>
              <w:tab/>
              <w:t>не</w:t>
              <w:tab/>
            </w:r>
            <w:r>
              <w:rPr>
                <w:spacing w:val="-2"/>
                <w:sz w:val="24"/>
              </w:rPr>
              <w:t>подтверждается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заявки;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35" w:val="left" w:leader="none"/>
                <w:tab w:pos="536" w:val="left" w:leader="none"/>
              </w:tabs>
              <w:spacing w:line="294" w:lineRule="exact" w:before="4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доказано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территориями,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обозначенными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заявке;</w:t>
            </w:r>
          </w:p>
          <w:p>
            <w:pPr>
              <w:pStyle w:val="TableParagraph"/>
              <w:tabs>
                <w:tab w:pos="527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  <w:tab/>
              <w:t>имеются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0" w:after="0"/>
        <w:ind w:left="496" w:right="56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Собственный</w:t>
      </w:r>
      <w:r>
        <w:rPr>
          <w:b/>
          <w:spacing w:val="24"/>
          <w:sz w:val="24"/>
        </w:rPr>
        <w:t> </w:t>
      </w:r>
      <w:r>
        <w:rPr>
          <w:b/>
          <w:spacing w:val="-1"/>
          <w:sz w:val="24"/>
        </w:rPr>
        <w:t>вклад</w:t>
      </w:r>
      <w:r>
        <w:rPr>
          <w:b/>
          <w:spacing w:val="18"/>
          <w:sz w:val="24"/>
        </w:rPr>
        <w:t> </w:t>
      </w:r>
      <w:r>
        <w:rPr>
          <w:b/>
          <w:spacing w:val="-1"/>
          <w:sz w:val="24"/>
        </w:rPr>
        <w:t>организации</w:t>
      </w:r>
      <w:r>
        <w:rPr>
          <w:b/>
          <w:spacing w:val="18"/>
          <w:sz w:val="24"/>
        </w:rPr>
        <w:t> </w:t>
      </w:r>
      <w:r>
        <w:rPr>
          <w:b/>
          <w:spacing w:val="-1"/>
          <w:sz w:val="24"/>
        </w:rPr>
        <w:t>и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дополнительные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ресурсы,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привлекаемые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перспективы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дальнейшего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развития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5311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82" w:type="dxa"/>
          </w:tcPr>
          <w:p>
            <w:pPr>
              <w:pStyle w:val="TableParagraph"/>
              <w:spacing w:line="237" w:lineRule="auto" w:before="1"/>
              <w:ind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объеме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50%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36" w:val="left" w:leader="none"/>
              </w:tabs>
              <w:spacing w:line="240" w:lineRule="auto" w:before="0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(добровольцами, помещением в собственности, безвозмездном 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аренде,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реалистичность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привлечения;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36" w:val="left" w:leader="none"/>
              </w:tabs>
              <w:spacing w:line="237" w:lineRule="auto" w:before="7" w:after="0"/>
              <w:ind w:left="107" w:right="15" w:firstLine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превышает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 проекта), при этом такой уровень корректно рассчитан 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оборудованием рассчитана в части, </w:t>
            </w:r>
            <w:r>
              <w:rPr>
                <w:sz w:val="24"/>
              </w:rPr>
              <w:t>необходимой для реализации проекта,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срок 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36" w:val="left" w:leader="none"/>
              </w:tabs>
              <w:spacing w:line="237" w:lineRule="auto" w:before="11" w:after="0"/>
              <w:ind w:left="107" w:right="24" w:firstLine="28"/>
              <w:jc w:val="both"/>
              <w:rPr>
                <w:sz w:val="24"/>
              </w:rPr>
            </w:pPr>
            <w:r>
              <w:rPr>
                <w:sz w:val="24"/>
              </w:rPr>
              <w:t>доказано долгосрочное и соответствующее масштабу и задачам 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его успешной реализации на проблемы, на решение которых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36" w:val="left" w:leader="none"/>
              </w:tabs>
              <w:spacing w:line="276" w:lineRule="exact" w:before="5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по проекту и использования его результатов после 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</w:tr>
      <w:tr>
        <w:trPr>
          <w:trHeight w:val="391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82" w:type="dxa"/>
          </w:tcPr>
          <w:p>
            <w:pPr>
              <w:pStyle w:val="TableParagraph"/>
              <w:spacing w:line="237" w:lineRule="auto" w:before="5"/>
              <w:ind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36" w:val="left" w:leader="none"/>
              </w:tabs>
              <w:spacing w:line="237" w:lineRule="auto" w:before="3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(добровольцами, помещением в собственности, безвозмездном 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аренде,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другими)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подтверждает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реалистичность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36" w:val="left" w:leader="none"/>
              </w:tabs>
              <w:spacing w:line="237" w:lineRule="auto" w:before="14" w:after="0"/>
              <w:ind w:left="107" w:right="19" w:firstLine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составляет от 25 до 50% бюджета проекта</w:t>
            </w:r>
            <w:r>
              <w:rPr>
                <w:sz w:val="24"/>
              </w:rPr>
              <w:t>, при этом он в целом корректно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рассчитан;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36" w:val="left" w:leader="none"/>
              </w:tabs>
              <w:spacing w:line="240" w:lineRule="auto" w:before="0" w:after="0"/>
              <w:ind w:left="107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в заявке в целом описаны механизмы дальнейшего развития проекта,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грантовой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</w:p>
          <w:p>
            <w:pPr>
              <w:pStyle w:val="TableParagraph"/>
              <w:spacing w:line="270" w:lineRule="atLeast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но отсутствуют достаточные сведения, позволяющие сделать обоснованный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перспектив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проекту</w:t>
            </w:r>
          </w:p>
        </w:tc>
      </w:tr>
      <w:tr>
        <w:trPr>
          <w:trHeight w:val="3326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82" w:type="dxa"/>
          </w:tcPr>
          <w:p>
            <w:pPr>
              <w:pStyle w:val="TableParagraph"/>
              <w:spacing w:line="237" w:lineRule="auto" w:before="1"/>
              <w:ind w:righ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  ресурсы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подтверждены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(или)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несоразмерны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запрашиваемой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суммой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гранта: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36" w:val="left" w:leader="none"/>
              </w:tabs>
              <w:spacing w:line="240" w:lineRule="auto" w:before="2" w:after="0"/>
              <w:ind w:left="107" w:right="16" w:firstLine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составляет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большем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некорректно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неубедительно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соизмеримых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сумм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финансирования,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</w:p>
          <w:p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(письма,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отсутствуют);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36" w:val="left" w:leader="none"/>
              </w:tabs>
              <w:spacing w:line="240" w:lineRule="auto" w:before="0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фразами;</w:t>
            </w:r>
          </w:p>
          <w:p>
            <w:pPr>
              <w:pStyle w:val="TableParagraph"/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–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2262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82" w:type="dxa"/>
          </w:tcPr>
          <w:p>
            <w:pPr>
              <w:pStyle w:val="TableParagraph"/>
              <w:ind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предполагается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гранта: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36" w:val="left" w:leader="none"/>
              </w:tabs>
              <w:spacing w:line="235" w:lineRule="auto" w:before="3" w:after="0"/>
              <w:ind w:left="107" w:right="19" w:firstLine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составляет менее 10% бюджета проекта </w:t>
            </w:r>
            <w:r>
              <w:rPr>
                <w:sz w:val="24"/>
              </w:rPr>
              <w:t>либо заявлен в большем объеме,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ничем 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подтвержден;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36" w:val="left" w:leader="none"/>
              </w:tabs>
              <w:spacing w:line="240" w:lineRule="auto" w:before="6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 грантовой поддержки;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36" w:val="left" w:leader="none"/>
              </w:tabs>
              <w:spacing w:line="280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spacing w:after="0" w:line="280" w:lineRule="exact"/>
        <w:jc w:val="both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  <w:tab w:pos="1871" w:val="left" w:leader="none"/>
          <w:tab w:pos="3569" w:val="left" w:leader="none"/>
          <w:tab w:pos="4136" w:val="left" w:leader="none"/>
          <w:tab w:pos="5519" w:val="left" w:leader="none"/>
          <w:tab w:pos="7093" w:val="left" w:leader="none"/>
          <w:tab w:pos="8550" w:val="left" w:leader="none"/>
          <w:tab w:pos="9811" w:val="left" w:leader="none"/>
        </w:tabs>
        <w:spacing w:line="237" w:lineRule="auto" w:before="89" w:after="4"/>
        <w:ind w:left="496" w:right="556" w:firstLine="0"/>
        <w:jc w:val="left"/>
        <w:rPr>
          <w:b/>
          <w:sz w:val="24"/>
        </w:rPr>
      </w:pPr>
      <w:r>
        <w:rPr>
          <w:b/>
          <w:sz w:val="24"/>
        </w:rPr>
        <w:t>Опыт</w:t>
        <w:tab/>
        <w:t>организации</w:t>
        <w:tab/>
        <w:t>по</w:t>
        <w:tab/>
        <w:t>успешной</w:t>
        <w:tab/>
        <w:t>реализации</w:t>
        <w:tab/>
        <w:t>программ,</w:t>
        <w:tab/>
        <w:t>проектов</w:t>
        <w:tab/>
        <w:t>по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соответствующему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направлению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деятельности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8014"/>
      </w:tblGrid>
      <w:tr>
        <w:trPr>
          <w:trHeight w:val="5346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401" w:right="424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14" w:type="dxa"/>
          </w:tcPr>
          <w:p>
            <w:pPr>
              <w:pStyle w:val="TableParagraph"/>
              <w:ind w:left="111" w:right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отличный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выбранному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грантовому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направлению: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40" w:lineRule="auto" w:before="0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грантовому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40" w:lineRule="auto" w:before="0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заявке   представлено   описание   собственного   опыта  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указанием конкретных программ, проектов или мероприятий; 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результативности данных мероприятий;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ее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успешность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подтверждаются</w:t>
            </w:r>
            <w:r>
              <w:rPr>
                <w:sz w:val="24"/>
              </w:rPr>
              <w:t> наградами,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публикациями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средствах массовой информации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37" w:lineRule="auto" w:before="0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 проектов, информация о претензиях по поводу их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40" w:lineRule="auto" w:before="0" w:after="0"/>
              <w:ind w:left="111" w:right="15" w:firstLine="2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масштабу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87" w:lineRule="exact" w:before="3" w:after="0"/>
              <w:ind w:left="539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придерживается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стандартов;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0" w:val="left" w:leader="none"/>
              </w:tabs>
              <w:spacing w:line="240" w:lineRule="auto" w:before="0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грантовому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направлению,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(если</w:t>
            </w:r>
          </w:p>
          <w:p>
            <w:pPr>
              <w:pStyle w:val="TableParagraph"/>
              <w:spacing w:line="276" w:lineRule="exact"/>
              <w:ind w:left="111" w:right="14"/>
              <w:jc w:val="both"/>
              <w:rPr>
                <w:sz w:val="24"/>
              </w:rPr>
            </w:pPr>
            <w:r>
              <w:rPr>
                <w:sz w:val="24"/>
              </w:rPr>
              <w:t>применимо) лицензии, иные разрешительные документы, обязательные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3367" w:hRule="atLeast"/>
        </w:trPr>
        <w:tc>
          <w:tcPr>
            <w:tcW w:w="1316" w:type="dxa"/>
          </w:tcPr>
          <w:p>
            <w:pPr>
              <w:pStyle w:val="TableParagraph"/>
              <w:spacing w:before="3"/>
              <w:ind w:left="401" w:right="42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14" w:type="dxa"/>
          </w:tcPr>
          <w:p>
            <w:pPr>
              <w:pStyle w:val="TableParagraph"/>
              <w:ind w:left="111" w:right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хороший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выбранному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грантовому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направлению: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40" w:val="left" w:leader="none"/>
              </w:tabs>
              <w:spacing w:line="237" w:lineRule="auto" w:before="0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грантовому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масштабу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40" w:val="left" w:leader="none"/>
              </w:tabs>
              <w:spacing w:line="237" w:lineRule="auto" w:before="7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заявке   представлено   описание   собственного   опыта  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указанием конкретных программ, проектов или мероприятий; успешность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подтверждается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наградами,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отзывами,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публикациями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 информации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Интернете;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40" w:val="left" w:leader="none"/>
              </w:tabs>
              <w:spacing w:line="240" w:lineRule="auto" w:before="7" w:after="0"/>
              <w:ind w:left="111" w:right="0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имеет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опыт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активной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деятельности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</w:p>
          <w:p>
            <w:pPr>
              <w:pStyle w:val="TableParagraph"/>
              <w:spacing w:line="268" w:lineRule="exact" w:before="3"/>
              <w:ind w:left="111" w:right="41"/>
              <w:jc w:val="both"/>
              <w:rPr>
                <w:sz w:val="24"/>
              </w:rPr>
            </w:pPr>
            <w:r>
              <w:rPr>
                <w:sz w:val="24"/>
              </w:rPr>
              <w:t>более 3 лет либо имеет опыт работы менее 3 лет, но создана гражданами,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аналогичной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726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401" w:right="424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14" w:type="dxa"/>
          </w:tcPr>
          <w:p>
            <w:pPr>
              <w:pStyle w:val="TableParagraph"/>
              <w:ind w:left="111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    организации    удовлетворительный    опыт    проектной     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выбранному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грантовому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направлению:</w:t>
            </w:r>
          </w:p>
          <w:p>
            <w:pPr>
              <w:pStyle w:val="TableParagraph"/>
              <w:ind w:left="111" w:right="14"/>
              <w:jc w:val="both"/>
              <w:rPr>
                <w:sz w:val="24"/>
              </w:rPr>
            </w:pP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программ, проектов по выбранному грантовому направлению,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оно не позволяет сделать однозначный вывод о системном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(если она существует меньше 3 лет) и наличии положительных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40" w:val="left" w:leader="none"/>
              </w:tabs>
              <w:spacing w:line="240" w:lineRule="auto" w:before="0" w:after="0"/>
              <w:ind w:left="111" w:right="11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менее   масштабных   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соизмеримыми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запрашиваемой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40" w:val="left" w:leader="none"/>
              </w:tabs>
              <w:spacing w:line="237" w:lineRule="auto" w:before="0" w:after="0"/>
              <w:ind w:left="111" w:right="11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имеет опыт управления соизмеримыми (с запрашиваемой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достигнутые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40" w:val="left" w:leader="none"/>
              </w:tabs>
              <w:spacing w:line="268" w:lineRule="exact" w:before="0" w:after="0"/>
              <w:ind w:left="539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spacing w:after="0" w:line="268" w:lineRule="exact"/>
        <w:jc w:val="both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8014"/>
      </w:tblGrid>
      <w:tr>
        <w:trPr>
          <w:trHeight w:val="4247" w:hRule="atLeast"/>
        </w:trPr>
        <w:tc>
          <w:tcPr>
            <w:tcW w:w="1316" w:type="dxa"/>
          </w:tcPr>
          <w:p>
            <w:pPr>
              <w:pStyle w:val="TableParagraph"/>
              <w:spacing w:line="275" w:lineRule="exact"/>
              <w:ind w:left="329" w:right="424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14" w:type="dxa"/>
          </w:tcPr>
          <w:p>
            <w:pPr>
              <w:pStyle w:val="TableParagraph"/>
              <w:spacing w:line="235" w:lineRule="auto" w:before="7"/>
              <w:ind w:left="111" w:right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 организации практически отсутствует опыт работы по выбранному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грантовому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направлению: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35" w:lineRule="auto" w:before="6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последний год;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93" w:lineRule="exact" w:before="5" w:after="0"/>
              <w:ind w:left="539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описан;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37" w:lineRule="auto" w:before="1" w:after="0"/>
              <w:ind w:left="111" w:right="12" w:firstLine="28"/>
              <w:jc w:val="both"/>
              <w:rPr>
                <w:sz w:val="24"/>
              </w:rPr>
            </w:pPr>
            <w:r>
              <w:rPr>
                <w:sz w:val="24"/>
              </w:rPr>
              <w:t>имеются противоречия между описанным в заявке опытом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40" w:lineRule="auto" w:before="7" w:after="0"/>
              <w:ind w:left="111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лицензии,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обязательных для осуществления запланированной деятельности (сведения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отсутствуют);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35" w:lineRule="auto" w:before="7" w:after="0"/>
              <w:ind w:left="111" w:right="16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грантовому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направлению;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40" w:val="left" w:leader="none"/>
              </w:tabs>
              <w:spacing w:line="283" w:lineRule="exact" w:before="0" w:after="0"/>
              <w:ind w:left="539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  <w:tab w:pos="2624" w:val="left" w:leader="none"/>
          <w:tab w:pos="3529" w:val="left" w:leader="none"/>
          <w:tab w:pos="3881" w:val="left" w:leader="none"/>
          <w:tab w:pos="5545" w:val="left" w:leader="none"/>
          <w:tab w:pos="6910" w:val="left" w:leader="none"/>
          <w:tab w:pos="8122" w:val="left" w:leader="none"/>
        </w:tabs>
        <w:spacing w:line="237" w:lineRule="auto" w:before="92" w:after="4"/>
        <w:ind w:left="496" w:right="1065" w:firstLine="0"/>
        <w:jc w:val="left"/>
        <w:rPr>
          <w:b/>
          <w:sz w:val="24"/>
        </w:rPr>
      </w:pPr>
      <w:r>
        <w:rPr>
          <w:b/>
          <w:sz w:val="24"/>
        </w:rPr>
        <w:t>Соответствие</w:t>
        <w:tab/>
        <w:t>опыта</w:t>
        <w:tab/>
        <w:t>и</w:t>
        <w:tab/>
        <w:t>компетенций</w:t>
        <w:tab/>
        <w:t>проектной</w:t>
        <w:tab/>
        <w:t>команды</w:t>
        <w:tab/>
      </w:r>
      <w:r>
        <w:rPr>
          <w:b/>
          <w:spacing w:val="-1"/>
          <w:sz w:val="24"/>
        </w:rPr>
        <w:t>планируемой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деятельности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2242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82" w:type="dxa"/>
          </w:tcPr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отлично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6" w:val="left" w:leader="none"/>
              </w:tabs>
              <w:spacing w:line="237" w:lineRule="auto" w:before="2" w:after="0"/>
              <w:ind w:left="135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репутацию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профилям;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6" w:val="left" w:leader="none"/>
              </w:tabs>
              <w:spacing w:line="276" w:lineRule="exact" w:before="4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качественно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проектом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условиях,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порядкеи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проекта,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1414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82" w:type="dxa"/>
          </w:tcPr>
          <w:p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6" w:val="left" w:leader="none"/>
              </w:tabs>
              <w:spacing w:line="240" w:lineRule="auto" w:before="0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репутацию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профилям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6" w:val="left" w:leader="none"/>
              </w:tabs>
              <w:spacing w:line="279" w:lineRule="exact" w:before="0" w:after="0"/>
              <w:ind w:left="535" w:right="0" w:hanging="401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2518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82" w:type="dxa"/>
          </w:tcPr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36" w:val="left" w:leader="none"/>
              </w:tabs>
              <w:spacing w:line="237" w:lineRule="auto" w:before="1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приводятся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 об их знаниях и опыте или о выполняемых функциях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36" w:val="left" w:leader="none"/>
              </w:tabs>
              <w:spacing w:line="237" w:lineRule="auto" w:before="10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 уровню опыта и компетенций, необходимых для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spacing w:line="259" w:lineRule="exact" w:before="6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709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46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82" w:type="dxa"/>
          </w:tcPr>
          <w:p>
            <w:pPr>
              <w:pStyle w:val="TableParagraph"/>
              <w:spacing w:line="273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плохо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35" w:val="left" w:leader="none"/>
                <w:tab w:pos="536" w:val="left" w:leader="none"/>
              </w:tabs>
              <w:spacing w:line="235" w:lineRule="auto" w:before="2" w:after="0"/>
              <w:ind w:left="107" w:right="109" w:firstLine="28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квалификации,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отсутствует;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35" w:val="left" w:leader="none"/>
                <w:tab w:pos="536" w:val="left" w:leader="none"/>
              </w:tabs>
              <w:spacing w:line="235" w:lineRule="auto" w:before="9" w:after="0"/>
              <w:ind w:left="107" w:right="125" w:firstLine="28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 недостаточности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35" w:val="left" w:leader="none"/>
                <w:tab w:pos="536" w:val="left" w:leader="none"/>
              </w:tabs>
              <w:spacing w:line="283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p>
      <w:pPr>
        <w:spacing w:after="0" w:line="283" w:lineRule="exact"/>
        <w:jc w:val="left"/>
        <w:rPr>
          <w:sz w:val="24"/>
        </w:rPr>
        <w:sectPr>
          <w:pgSz w:w="11920" w:h="16840"/>
          <w:pgMar w:header="718" w:footer="0" w:top="1260" w:bottom="280" w:left="920" w:right="360"/>
        </w:sectPr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87" w:after="0"/>
        <w:ind w:left="928" w:right="0" w:hanging="433"/>
        <w:jc w:val="left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открытость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организации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8082"/>
      </w:tblGrid>
      <w:tr>
        <w:trPr>
          <w:trHeight w:val="3674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82" w:type="dxa"/>
          </w:tcPr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отлично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36" w:val="left" w:leader="none"/>
              </w:tabs>
              <w:spacing w:line="235" w:lineRule="auto" w:before="4" w:after="0"/>
              <w:ind w:left="107"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36" w:val="left" w:leader="none"/>
              </w:tabs>
              <w:spacing w:line="235" w:lineRule="auto" w:before="9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36" w:val="left" w:leader="none"/>
              </w:tabs>
              <w:spacing w:line="240" w:lineRule="auto" w:before="5" w:after="0"/>
              <w:ind w:left="107" w:right="17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обновляемый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36" w:val="left" w:leader="none"/>
              </w:tabs>
              <w:spacing w:line="235" w:lineRule="auto" w:before="7" w:after="0"/>
              <w:ind w:left="107" w:right="19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имеет страницы (группы) в социальных сетях, на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36" w:val="left" w:leader="none"/>
              </w:tabs>
              <w:spacing w:line="276" w:lineRule="exact" w:before="5" w:after="0"/>
              <w:ind w:left="107" w:right="20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публикует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830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082" w:type="dxa"/>
          </w:tcPr>
          <w:p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36" w:val="left" w:leader="none"/>
              </w:tabs>
              <w:spacing w:line="240" w:lineRule="auto" w:before="0" w:after="0"/>
              <w:ind w:left="107" w:right="18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имеет действующий сайт, страницы (группы)в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сетях с актуальной информацией, однако без подробных сведений о 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составе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реализованных программах, проектах;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35" w:val="left" w:leader="none"/>
                <w:tab w:pos="536" w:val="left" w:leader="none"/>
              </w:tabs>
              <w:spacing w:line="235" w:lineRule="auto" w:before="6" w:after="0"/>
              <w:ind w:left="107" w:right="21" w:firstLine="28"/>
              <w:jc w:val="lef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Интернете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запросов;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35" w:val="left" w:leader="none"/>
                <w:tab w:pos="536" w:val="left" w:leader="none"/>
                <w:tab w:pos="2120" w:val="left" w:leader="none"/>
                <w:tab w:pos="3640" w:val="left" w:leader="none"/>
                <w:tab w:pos="5304" w:val="left" w:leader="none"/>
                <w:tab w:pos="6705" w:val="left" w:leader="none"/>
                <w:tab w:pos="7049" w:val="left" w:leader="none"/>
              </w:tabs>
              <w:spacing w:line="235" w:lineRule="auto" w:before="9" w:after="0"/>
              <w:ind w:left="107" w:right="17" w:firstLine="2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организации</w:t>
              <w:tab/>
              <w:t>периодически</w:t>
              <w:tab/>
              <w:t>освещается</w:t>
              <w:tab/>
              <w:t>в</w:t>
              <w:tab/>
            </w:r>
            <w:r>
              <w:rPr>
                <w:spacing w:val="-1"/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35" w:val="left" w:leader="none"/>
                <w:tab w:pos="536" w:val="left" w:leader="none"/>
              </w:tabs>
              <w:spacing w:line="283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998" w:hRule="atLeast"/>
        </w:trPr>
        <w:tc>
          <w:tcPr>
            <w:tcW w:w="1248" w:type="dxa"/>
          </w:tcPr>
          <w:p>
            <w:pPr>
              <w:pStyle w:val="TableParagraph"/>
              <w:spacing w:line="271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8082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35" w:val="left" w:leader="none"/>
                <w:tab w:pos="536" w:val="left" w:leader="none"/>
              </w:tabs>
              <w:spacing w:line="235" w:lineRule="auto" w:before="4" w:after="0"/>
              <w:ind w:left="107" w:right="460" w:firstLine="2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освещается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Интернете;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35" w:val="left" w:leader="none"/>
                <w:tab w:pos="536" w:val="left" w:leader="none"/>
              </w:tabs>
              <w:spacing w:line="240" w:lineRule="auto" w:before="4" w:after="0"/>
              <w:ind w:left="107" w:right="116" w:firstLine="28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сайт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страница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(группа)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сети,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неактуальную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(устаревшую)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35" w:val="left" w:leader="none"/>
                <w:tab w:pos="536" w:val="left" w:leader="none"/>
              </w:tabs>
              <w:spacing w:line="285" w:lineRule="exact" w:before="2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35" w:val="left" w:leader="none"/>
                <w:tab w:pos="536" w:val="left" w:leader="none"/>
              </w:tabs>
              <w:spacing w:line="284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  <w:tr>
        <w:trPr>
          <w:trHeight w:val="1101" w:hRule="atLeast"/>
        </w:trPr>
        <w:tc>
          <w:tcPr>
            <w:tcW w:w="1248" w:type="dxa"/>
          </w:tcPr>
          <w:p>
            <w:pPr>
              <w:pStyle w:val="TableParagraph"/>
              <w:spacing w:line="275" w:lineRule="exact"/>
              <w:ind w:left="354" w:right="373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08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плохо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выражен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заявке: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35" w:val="left" w:leader="none"/>
                <w:tab w:pos="536" w:val="left" w:leader="none"/>
              </w:tabs>
              <w:spacing w:line="259" w:lineRule="exact" w:before="0" w:after="0"/>
              <w:ind w:left="535" w:right="0" w:hanging="401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серьёзные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комментарием)</w:t>
            </w:r>
          </w:p>
        </w:tc>
      </w:tr>
    </w:tbl>
    <w:sectPr>
      <w:pgSz w:w="11920" w:h="16840"/>
      <w:pgMar w:header="718" w:footer="0" w:top="1260" w:bottom="280" w:left="9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00012pt;margin-top:34.906639pt;width:18pt;height:15.3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0"/>
      <w:numFmt w:val="bullet"/>
      <w:lvlText w:val=""/>
      <w:lvlJc w:val="left"/>
      <w:pPr>
        <w:ind w:left="535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6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9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2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9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65" w:hanging="40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"/>
      <w:lvlJc w:val="left"/>
      <w:pPr>
        <w:ind w:left="135" w:hanging="3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3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6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99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92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85" w:hanging="37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111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8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6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0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7" w:hanging="40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111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8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6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0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7" w:hanging="40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111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8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6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0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7" w:hanging="40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111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8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6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0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7" w:hanging="4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3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7" w:hanging="40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535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0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0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0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0" w:hanging="40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8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4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10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5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83" w:hanging="40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110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5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83" w:hanging="4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10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5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83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10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5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83" w:hanging="4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10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5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0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83" w:hanging="4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6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9" w:hanging="4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6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9" w:hanging="4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6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9" w:hanging="4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7" w:hanging="40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2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2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6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9" w:hanging="4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4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1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2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6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57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3" w:hanging="5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6" w:hanging="5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5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5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6" w:hanging="5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5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5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5" w:hanging="573"/>
      </w:pPr>
      <w:rPr>
        <w:rFonts w:hint="default"/>
        <w:lang w:val="ru-RU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9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5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96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президентских грантов</dc:creator>
  <dc:title>Методические рекомендации по оценке заявок</dc:title>
  <dcterms:created xsi:type="dcterms:W3CDTF">2024-06-20T12:00:12Z</dcterms:created>
  <dcterms:modified xsi:type="dcterms:W3CDTF">2024-06-20T12:00:12Z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2024-06-20T00:00:00Z</vt:filetime>
  </property>
</Properties>
</file>